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6B6" w:rsidRDefault="008A36B6" w:rsidP="008A36B6">
      <w:pPr>
        <w:pStyle w:val="30"/>
        <w:framePr w:w="9206" w:h="4666" w:hRule="exact" w:wrap="none" w:vAnchor="page" w:hAnchor="page" w:x="1491" w:y="5949"/>
        <w:shd w:val="clear" w:color="auto" w:fill="auto"/>
        <w:spacing w:after="785" w:line="312" w:lineRule="exact"/>
        <w:jc w:val="center"/>
      </w:pPr>
    </w:p>
    <w:p w:rsidR="00FF265C" w:rsidRPr="00D03E4C" w:rsidRDefault="00DC2EA1" w:rsidP="00931716">
      <w:pPr>
        <w:spacing w:line="413" w:lineRule="exact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 xml:space="preserve">      </w:t>
      </w:r>
    </w:p>
    <w:p w:rsidR="008A36B6" w:rsidRDefault="008A36B6"/>
    <w:p w:rsidR="008A36B6" w:rsidRDefault="00931716" w:rsidP="008A36B6">
      <w:pPr>
        <w:spacing w:line="274" w:lineRule="exact"/>
        <w:jc w:val="center"/>
      </w:pPr>
      <w:r>
        <w:rPr>
          <w:noProof/>
          <w:lang w:bidi="ar-SA"/>
        </w:rPr>
        <w:drawing>
          <wp:inline distT="0" distB="0" distL="0" distR="0" wp14:anchorId="450E4537" wp14:editId="52365180">
            <wp:extent cx="6116320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36B6">
        <w:tab/>
      </w:r>
    </w:p>
    <w:p w:rsidR="008A36B6" w:rsidRDefault="008A36B6" w:rsidP="008A36B6"/>
    <w:p w:rsidR="004958F1" w:rsidRPr="008A36B6" w:rsidRDefault="00931716" w:rsidP="008A36B6">
      <w:pPr>
        <w:sectPr w:rsidR="004958F1" w:rsidRPr="008A36B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inline distT="0" distB="0" distL="0" distR="0" wp14:anchorId="2C9571F5" wp14:editId="7A8B0D92">
            <wp:extent cx="6115050" cy="923555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9235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58F1" w:rsidRDefault="008A36B6">
      <w:pPr>
        <w:pStyle w:val="20"/>
        <w:framePr w:w="3682" w:h="1157" w:hRule="exact" w:wrap="none" w:vAnchor="page" w:hAnchor="page" w:x="1387" w:y="1108"/>
        <w:shd w:val="clear" w:color="auto" w:fill="auto"/>
        <w:spacing w:before="0"/>
        <w:ind w:firstLine="0"/>
        <w:jc w:val="left"/>
      </w:pPr>
      <w:r>
        <w:lastRenderedPageBreak/>
        <w:t xml:space="preserve"> </w:t>
      </w:r>
    </w:p>
    <w:p w:rsidR="004958F1" w:rsidRDefault="004958F1">
      <w:pPr>
        <w:pStyle w:val="20"/>
        <w:framePr w:w="3638" w:h="576" w:hRule="exact" w:wrap="none" w:vAnchor="page" w:hAnchor="page" w:x="6461" w:y="1134"/>
        <w:shd w:val="clear" w:color="auto" w:fill="auto"/>
        <w:spacing w:before="0" w:line="240" w:lineRule="exact"/>
        <w:ind w:firstLine="0"/>
        <w:jc w:val="left"/>
      </w:pPr>
    </w:p>
    <w:p w:rsidR="004958F1" w:rsidRDefault="00AF4636">
      <w:pPr>
        <w:pStyle w:val="50"/>
        <w:framePr w:w="9413" w:h="258" w:hRule="exact" w:wrap="none" w:vAnchor="page" w:hAnchor="page" w:x="1387" w:y="3057"/>
        <w:shd w:val="clear" w:color="auto" w:fill="auto"/>
        <w:spacing w:after="0" w:line="200" w:lineRule="exact"/>
      </w:pPr>
      <w:r>
        <w:t>.</w:t>
      </w:r>
    </w:p>
    <w:p w:rsidR="004958F1" w:rsidRPr="008A36B6" w:rsidRDefault="00AF4636" w:rsidP="008A36B6">
      <w:pPr>
        <w:pStyle w:val="20"/>
        <w:framePr w:w="9413" w:h="3811" w:hRule="exact" w:wrap="none" w:vAnchor="page" w:hAnchor="page" w:x="1387" w:y="1156"/>
        <w:shd w:val="clear" w:color="auto" w:fill="auto"/>
        <w:spacing w:before="0"/>
        <w:ind w:firstLine="0"/>
        <w:rPr>
          <w:sz w:val="26"/>
          <w:szCs w:val="26"/>
        </w:rPr>
      </w:pPr>
      <w:r w:rsidRPr="008A36B6">
        <w:rPr>
          <w:sz w:val="26"/>
          <w:szCs w:val="26"/>
        </w:rPr>
        <w:t>Составител</w:t>
      </w:r>
      <w:r w:rsidR="008A36B6" w:rsidRPr="008A36B6">
        <w:rPr>
          <w:sz w:val="26"/>
          <w:szCs w:val="26"/>
        </w:rPr>
        <w:t>ь</w:t>
      </w:r>
      <w:r w:rsidRPr="008A36B6">
        <w:rPr>
          <w:sz w:val="26"/>
          <w:szCs w:val="26"/>
        </w:rPr>
        <w:t xml:space="preserve">: </w:t>
      </w:r>
      <w:r w:rsidR="008A36B6" w:rsidRPr="008A36B6">
        <w:rPr>
          <w:sz w:val="26"/>
          <w:szCs w:val="26"/>
        </w:rPr>
        <w:t xml:space="preserve">Т.И. </w:t>
      </w:r>
      <w:proofErr w:type="spellStart"/>
      <w:r w:rsidR="008A36B6" w:rsidRPr="008A36B6">
        <w:rPr>
          <w:sz w:val="26"/>
          <w:szCs w:val="26"/>
        </w:rPr>
        <w:t>Бернацкая</w:t>
      </w:r>
      <w:proofErr w:type="spellEnd"/>
      <w:r w:rsidR="008A36B6" w:rsidRPr="008A36B6">
        <w:rPr>
          <w:sz w:val="26"/>
          <w:szCs w:val="26"/>
        </w:rPr>
        <w:t xml:space="preserve"> – преподаватель по классу хорового пения</w:t>
      </w:r>
    </w:p>
    <w:p w:rsidR="004958F1" w:rsidRDefault="008A36B6">
      <w:pPr>
        <w:pStyle w:val="20"/>
        <w:framePr w:w="9413" w:h="1678" w:hRule="exact" w:wrap="none" w:vAnchor="page" w:hAnchor="page" w:x="1387" w:y="5737"/>
        <w:shd w:val="clear" w:color="auto" w:fill="auto"/>
        <w:spacing w:before="0"/>
        <w:ind w:firstLine="320"/>
        <w:jc w:val="left"/>
      </w:pPr>
      <w:r>
        <w:t xml:space="preserve"> </w:t>
      </w:r>
    </w:p>
    <w:p w:rsidR="004958F1" w:rsidRPr="008D38D8" w:rsidRDefault="00AF4636" w:rsidP="008A36B6">
      <w:pPr>
        <w:pStyle w:val="20"/>
        <w:framePr w:w="9413" w:h="7816" w:hRule="exact" w:wrap="none" w:vAnchor="page" w:hAnchor="page" w:x="1321" w:y="1711"/>
        <w:shd w:val="clear" w:color="auto" w:fill="auto"/>
        <w:spacing w:before="0"/>
        <w:ind w:firstLine="0"/>
        <w:rPr>
          <w:sz w:val="26"/>
          <w:szCs w:val="26"/>
        </w:rPr>
      </w:pPr>
      <w:r w:rsidRPr="008D38D8">
        <w:rPr>
          <w:sz w:val="26"/>
          <w:szCs w:val="26"/>
        </w:rPr>
        <w:t>Данная программа соответствует федеральным государственным требованиям к миниму</w:t>
      </w:r>
      <w:r w:rsidRPr="008D38D8">
        <w:rPr>
          <w:sz w:val="26"/>
          <w:szCs w:val="26"/>
        </w:rPr>
        <w:softHyphen/>
        <w:t>му содержания и уровню подготовки выпускников по учебному предмету «Элементарная теория музыки» и может быть использована в образовательном процессе детской школы искусств.</w:t>
      </w:r>
    </w:p>
    <w:p w:rsidR="004958F1" w:rsidRDefault="004958F1">
      <w:pPr>
        <w:pStyle w:val="70"/>
        <w:framePr w:w="9413" w:h="432" w:hRule="exact" w:wrap="none" w:vAnchor="page" w:hAnchor="page" w:x="1387" w:y="14952"/>
        <w:shd w:val="clear" w:color="auto" w:fill="auto"/>
        <w:spacing w:before="0"/>
      </w:pPr>
    </w:p>
    <w:p w:rsidR="004958F1" w:rsidRDefault="00AF4636">
      <w:pPr>
        <w:pStyle w:val="a5"/>
        <w:framePr w:wrap="none" w:vAnchor="page" w:hAnchor="page" w:x="6005" w:y="15861"/>
        <w:shd w:val="clear" w:color="auto" w:fill="auto"/>
        <w:spacing w:line="240" w:lineRule="exact"/>
      </w:pPr>
      <w:r>
        <w:t>2</w:t>
      </w:r>
    </w:p>
    <w:p w:rsidR="004958F1" w:rsidRDefault="004958F1">
      <w:pPr>
        <w:rPr>
          <w:sz w:val="2"/>
          <w:szCs w:val="2"/>
        </w:rPr>
        <w:sectPr w:rsidR="004958F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958F1" w:rsidRPr="008D38D8" w:rsidRDefault="00AF4636">
      <w:pPr>
        <w:pStyle w:val="22"/>
        <w:framePr w:w="9413" w:h="298" w:hRule="exact" w:wrap="none" w:vAnchor="page" w:hAnchor="page" w:x="1387" w:y="1139"/>
        <w:shd w:val="clear" w:color="auto" w:fill="auto"/>
        <w:spacing w:before="0" w:after="0" w:line="240" w:lineRule="exact"/>
        <w:ind w:right="40"/>
        <w:jc w:val="center"/>
        <w:rPr>
          <w:sz w:val="26"/>
          <w:szCs w:val="26"/>
        </w:rPr>
      </w:pPr>
      <w:bookmarkStart w:id="1" w:name="bookmark3"/>
      <w:r w:rsidRPr="008D38D8">
        <w:rPr>
          <w:sz w:val="26"/>
          <w:szCs w:val="26"/>
        </w:rPr>
        <w:t>Структура программы учебного предмета</w:t>
      </w:r>
      <w:bookmarkEnd w:id="1"/>
    </w:p>
    <w:p w:rsidR="004958F1" w:rsidRPr="008D38D8" w:rsidRDefault="00AF4636">
      <w:pPr>
        <w:pStyle w:val="20"/>
        <w:framePr w:w="9413" w:h="9413" w:hRule="exact" w:wrap="none" w:vAnchor="page" w:hAnchor="page" w:x="1387" w:y="2233"/>
        <w:numPr>
          <w:ilvl w:val="0"/>
          <w:numId w:val="1"/>
        </w:numPr>
        <w:shd w:val="clear" w:color="auto" w:fill="auto"/>
        <w:tabs>
          <w:tab w:val="left" w:pos="552"/>
        </w:tabs>
        <w:spacing w:before="0" w:after="266" w:line="240" w:lineRule="exact"/>
        <w:ind w:firstLine="0"/>
        <w:rPr>
          <w:sz w:val="26"/>
          <w:szCs w:val="26"/>
        </w:rPr>
      </w:pPr>
      <w:r w:rsidRPr="008D38D8">
        <w:rPr>
          <w:sz w:val="26"/>
          <w:szCs w:val="26"/>
        </w:rPr>
        <w:t>Пояснительная записка</w:t>
      </w:r>
    </w:p>
    <w:p w:rsidR="004958F1" w:rsidRPr="008D38D8" w:rsidRDefault="00AF4636">
      <w:pPr>
        <w:pStyle w:val="20"/>
        <w:framePr w:w="9413" w:h="9413" w:hRule="exact" w:wrap="none" w:vAnchor="page" w:hAnchor="page" w:x="1387" w:y="2233"/>
        <w:numPr>
          <w:ilvl w:val="0"/>
          <w:numId w:val="2"/>
        </w:numPr>
        <w:shd w:val="clear" w:color="auto" w:fill="auto"/>
        <w:tabs>
          <w:tab w:val="left" w:pos="702"/>
        </w:tabs>
        <w:spacing w:before="0"/>
        <w:ind w:left="440" w:firstLine="0"/>
        <w:rPr>
          <w:sz w:val="26"/>
          <w:szCs w:val="26"/>
        </w:rPr>
      </w:pPr>
      <w:r w:rsidRPr="008D38D8">
        <w:rPr>
          <w:sz w:val="26"/>
          <w:szCs w:val="26"/>
        </w:rPr>
        <w:t>Характеристика учебного предмета, его место и роль в образовательном процессе;</w:t>
      </w:r>
    </w:p>
    <w:p w:rsidR="004958F1" w:rsidRPr="008D38D8" w:rsidRDefault="00AF4636">
      <w:pPr>
        <w:pStyle w:val="20"/>
        <w:framePr w:w="9413" w:h="9413" w:hRule="exact" w:wrap="none" w:vAnchor="page" w:hAnchor="page" w:x="1387" w:y="2233"/>
        <w:numPr>
          <w:ilvl w:val="0"/>
          <w:numId w:val="2"/>
        </w:numPr>
        <w:shd w:val="clear" w:color="auto" w:fill="auto"/>
        <w:tabs>
          <w:tab w:val="left" w:pos="702"/>
        </w:tabs>
        <w:spacing w:before="0"/>
        <w:ind w:left="440" w:firstLine="0"/>
        <w:rPr>
          <w:sz w:val="26"/>
          <w:szCs w:val="26"/>
        </w:rPr>
      </w:pPr>
      <w:r w:rsidRPr="008D38D8">
        <w:rPr>
          <w:sz w:val="26"/>
          <w:szCs w:val="26"/>
        </w:rPr>
        <w:t>Срок реализации учебного предмета;</w:t>
      </w:r>
    </w:p>
    <w:p w:rsidR="004958F1" w:rsidRPr="008D38D8" w:rsidRDefault="00AF4636">
      <w:pPr>
        <w:pStyle w:val="20"/>
        <w:framePr w:w="9413" w:h="9413" w:hRule="exact" w:wrap="none" w:vAnchor="page" w:hAnchor="page" w:x="1387" w:y="2233"/>
        <w:numPr>
          <w:ilvl w:val="0"/>
          <w:numId w:val="2"/>
        </w:numPr>
        <w:shd w:val="clear" w:color="auto" w:fill="auto"/>
        <w:tabs>
          <w:tab w:val="left" w:pos="702"/>
        </w:tabs>
        <w:spacing w:before="0"/>
        <w:ind w:left="580" w:hanging="140"/>
        <w:jc w:val="left"/>
        <w:rPr>
          <w:sz w:val="26"/>
          <w:szCs w:val="26"/>
        </w:rPr>
      </w:pPr>
      <w:r w:rsidRPr="008D38D8">
        <w:rPr>
          <w:sz w:val="26"/>
          <w:szCs w:val="26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4958F1" w:rsidRPr="008D38D8" w:rsidRDefault="00AF4636">
      <w:pPr>
        <w:pStyle w:val="20"/>
        <w:framePr w:w="9413" w:h="9413" w:hRule="exact" w:wrap="none" w:vAnchor="page" w:hAnchor="page" w:x="1387" w:y="2233"/>
        <w:numPr>
          <w:ilvl w:val="0"/>
          <w:numId w:val="2"/>
        </w:numPr>
        <w:shd w:val="clear" w:color="auto" w:fill="auto"/>
        <w:tabs>
          <w:tab w:val="left" w:pos="702"/>
        </w:tabs>
        <w:spacing w:before="0"/>
        <w:ind w:left="440" w:firstLine="0"/>
        <w:rPr>
          <w:sz w:val="26"/>
          <w:szCs w:val="26"/>
        </w:rPr>
      </w:pPr>
      <w:r w:rsidRPr="008D38D8">
        <w:rPr>
          <w:sz w:val="26"/>
          <w:szCs w:val="26"/>
        </w:rPr>
        <w:t>Форма проведения учебных аудиторных занятий;</w:t>
      </w:r>
    </w:p>
    <w:p w:rsidR="004958F1" w:rsidRPr="008D38D8" w:rsidRDefault="00AF4636">
      <w:pPr>
        <w:pStyle w:val="20"/>
        <w:framePr w:w="9413" w:h="9413" w:hRule="exact" w:wrap="none" w:vAnchor="page" w:hAnchor="page" w:x="1387" w:y="2233"/>
        <w:numPr>
          <w:ilvl w:val="0"/>
          <w:numId w:val="2"/>
        </w:numPr>
        <w:shd w:val="clear" w:color="auto" w:fill="auto"/>
        <w:tabs>
          <w:tab w:val="left" w:pos="702"/>
        </w:tabs>
        <w:spacing w:before="0"/>
        <w:ind w:left="440" w:firstLine="0"/>
        <w:rPr>
          <w:sz w:val="26"/>
          <w:szCs w:val="26"/>
        </w:rPr>
      </w:pPr>
      <w:r w:rsidRPr="008D38D8">
        <w:rPr>
          <w:sz w:val="26"/>
          <w:szCs w:val="26"/>
        </w:rPr>
        <w:t>Цель и задачи учебного предмета;</w:t>
      </w:r>
    </w:p>
    <w:p w:rsidR="004958F1" w:rsidRPr="008D38D8" w:rsidRDefault="00AF4636">
      <w:pPr>
        <w:pStyle w:val="20"/>
        <w:framePr w:w="9413" w:h="9413" w:hRule="exact" w:wrap="none" w:vAnchor="page" w:hAnchor="page" w:x="1387" w:y="2233"/>
        <w:numPr>
          <w:ilvl w:val="0"/>
          <w:numId w:val="2"/>
        </w:numPr>
        <w:shd w:val="clear" w:color="auto" w:fill="auto"/>
        <w:tabs>
          <w:tab w:val="left" w:pos="702"/>
        </w:tabs>
        <w:spacing w:before="0"/>
        <w:ind w:left="440" w:firstLine="0"/>
        <w:rPr>
          <w:sz w:val="26"/>
          <w:szCs w:val="26"/>
        </w:rPr>
      </w:pPr>
      <w:r w:rsidRPr="008D38D8">
        <w:rPr>
          <w:sz w:val="26"/>
          <w:szCs w:val="26"/>
        </w:rPr>
        <w:t>Обоснование структуры программы учебного предмета;</w:t>
      </w:r>
    </w:p>
    <w:p w:rsidR="004958F1" w:rsidRPr="008D38D8" w:rsidRDefault="00AF4636">
      <w:pPr>
        <w:pStyle w:val="20"/>
        <w:framePr w:w="9413" w:h="9413" w:hRule="exact" w:wrap="none" w:vAnchor="page" w:hAnchor="page" w:x="1387" w:y="2233"/>
        <w:numPr>
          <w:ilvl w:val="0"/>
          <w:numId w:val="2"/>
        </w:numPr>
        <w:shd w:val="clear" w:color="auto" w:fill="auto"/>
        <w:tabs>
          <w:tab w:val="left" w:pos="702"/>
        </w:tabs>
        <w:spacing w:before="0"/>
        <w:ind w:left="440" w:firstLine="0"/>
        <w:rPr>
          <w:sz w:val="26"/>
          <w:szCs w:val="26"/>
        </w:rPr>
      </w:pPr>
      <w:r w:rsidRPr="008D38D8">
        <w:rPr>
          <w:sz w:val="26"/>
          <w:szCs w:val="26"/>
        </w:rPr>
        <w:t>Методы обучения;</w:t>
      </w:r>
    </w:p>
    <w:p w:rsidR="004958F1" w:rsidRPr="008D38D8" w:rsidRDefault="00AF4636">
      <w:pPr>
        <w:pStyle w:val="20"/>
        <w:framePr w:w="9413" w:h="9413" w:hRule="exact" w:wrap="none" w:vAnchor="page" w:hAnchor="page" w:x="1387" w:y="2233"/>
        <w:numPr>
          <w:ilvl w:val="0"/>
          <w:numId w:val="2"/>
        </w:numPr>
        <w:shd w:val="clear" w:color="auto" w:fill="auto"/>
        <w:tabs>
          <w:tab w:val="left" w:pos="702"/>
        </w:tabs>
        <w:spacing w:before="0" w:after="240"/>
        <w:ind w:left="440" w:firstLine="0"/>
        <w:rPr>
          <w:sz w:val="26"/>
          <w:szCs w:val="26"/>
        </w:rPr>
      </w:pPr>
      <w:r w:rsidRPr="008D38D8">
        <w:rPr>
          <w:sz w:val="26"/>
          <w:szCs w:val="26"/>
        </w:rPr>
        <w:t>Описание материально-технических условий реализации учебного предмета;</w:t>
      </w:r>
    </w:p>
    <w:p w:rsidR="004958F1" w:rsidRPr="008D38D8" w:rsidRDefault="00AF4636">
      <w:pPr>
        <w:pStyle w:val="20"/>
        <w:framePr w:w="9413" w:h="9413" w:hRule="exact" w:wrap="none" w:vAnchor="page" w:hAnchor="page" w:x="1387" w:y="2233"/>
        <w:numPr>
          <w:ilvl w:val="0"/>
          <w:numId w:val="1"/>
        </w:numPr>
        <w:shd w:val="clear" w:color="auto" w:fill="auto"/>
        <w:tabs>
          <w:tab w:val="left" w:pos="552"/>
        </w:tabs>
        <w:spacing w:before="0"/>
        <w:ind w:firstLine="0"/>
        <w:rPr>
          <w:sz w:val="26"/>
          <w:szCs w:val="26"/>
        </w:rPr>
      </w:pPr>
      <w:r w:rsidRPr="008D38D8">
        <w:rPr>
          <w:sz w:val="26"/>
          <w:szCs w:val="26"/>
        </w:rPr>
        <w:t>Содержание учебного предмета</w:t>
      </w:r>
    </w:p>
    <w:p w:rsidR="004958F1" w:rsidRPr="008D38D8" w:rsidRDefault="00AF4636">
      <w:pPr>
        <w:pStyle w:val="20"/>
        <w:framePr w:w="9413" w:h="9413" w:hRule="exact" w:wrap="none" w:vAnchor="page" w:hAnchor="page" w:x="1387" w:y="2233"/>
        <w:numPr>
          <w:ilvl w:val="0"/>
          <w:numId w:val="2"/>
        </w:numPr>
        <w:shd w:val="clear" w:color="auto" w:fill="auto"/>
        <w:tabs>
          <w:tab w:val="left" w:pos="702"/>
        </w:tabs>
        <w:spacing w:before="0"/>
        <w:ind w:left="440" w:firstLine="0"/>
        <w:rPr>
          <w:sz w:val="26"/>
          <w:szCs w:val="26"/>
        </w:rPr>
      </w:pPr>
      <w:r w:rsidRPr="008D38D8">
        <w:rPr>
          <w:sz w:val="26"/>
          <w:szCs w:val="26"/>
        </w:rPr>
        <w:t>Учебный план;</w:t>
      </w:r>
    </w:p>
    <w:p w:rsidR="004958F1" w:rsidRPr="008D38D8" w:rsidRDefault="00AF4636">
      <w:pPr>
        <w:pStyle w:val="20"/>
        <w:framePr w:w="9413" w:h="9413" w:hRule="exact" w:wrap="none" w:vAnchor="page" w:hAnchor="page" w:x="1387" w:y="2233"/>
        <w:numPr>
          <w:ilvl w:val="0"/>
          <w:numId w:val="2"/>
        </w:numPr>
        <w:shd w:val="clear" w:color="auto" w:fill="auto"/>
        <w:tabs>
          <w:tab w:val="left" w:pos="702"/>
        </w:tabs>
        <w:spacing w:before="0"/>
        <w:ind w:left="440" w:firstLine="0"/>
        <w:rPr>
          <w:sz w:val="26"/>
          <w:szCs w:val="26"/>
        </w:rPr>
      </w:pPr>
      <w:r w:rsidRPr="008D38D8">
        <w:rPr>
          <w:sz w:val="26"/>
          <w:szCs w:val="26"/>
        </w:rPr>
        <w:t>Учебно-тематический план;</w:t>
      </w:r>
    </w:p>
    <w:p w:rsidR="004958F1" w:rsidRPr="008D38D8" w:rsidRDefault="00AF4636">
      <w:pPr>
        <w:pStyle w:val="20"/>
        <w:framePr w:w="9413" w:h="9413" w:hRule="exact" w:wrap="none" w:vAnchor="page" w:hAnchor="page" w:x="1387" w:y="2233"/>
        <w:numPr>
          <w:ilvl w:val="0"/>
          <w:numId w:val="2"/>
        </w:numPr>
        <w:shd w:val="clear" w:color="auto" w:fill="auto"/>
        <w:tabs>
          <w:tab w:val="left" w:pos="702"/>
        </w:tabs>
        <w:spacing w:before="0" w:after="17"/>
        <w:ind w:left="440" w:firstLine="0"/>
        <w:rPr>
          <w:sz w:val="26"/>
          <w:szCs w:val="26"/>
        </w:rPr>
      </w:pPr>
      <w:r w:rsidRPr="008D38D8">
        <w:rPr>
          <w:sz w:val="26"/>
          <w:szCs w:val="26"/>
        </w:rPr>
        <w:t>Содержание тем;</w:t>
      </w:r>
    </w:p>
    <w:p w:rsidR="004958F1" w:rsidRPr="008D38D8" w:rsidRDefault="00AF4636">
      <w:pPr>
        <w:pStyle w:val="20"/>
        <w:framePr w:w="9413" w:h="9413" w:hRule="exact" w:wrap="none" w:vAnchor="page" w:hAnchor="page" w:x="1387" w:y="2233"/>
        <w:numPr>
          <w:ilvl w:val="0"/>
          <w:numId w:val="1"/>
        </w:numPr>
        <w:shd w:val="clear" w:color="auto" w:fill="auto"/>
        <w:tabs>
          <w:tab w:val="left" w:pos="552"/>
        </w:tabs>
        <w:spacing w:before="0" w:line="552" w:lineRule="exact"/>
        <w:ind w:firstLine="0"/>
        <w:rPr>
          <w:sz w:val="26"/>
          <w:szCs w:val="26"/>
        </w:rPr>
      </w:pPr>
      <w:r w:rsidRPr="008D38D8">
        <w:rPr>
          <w:sz w:val="26"/>
          <w:szCs w:val="26"/>
        </w:rPr>
        <w:t xml:space="preserve">Требования к уровню подготовки </w:t>
      </w:r>
      <w:proofErr w:type="gramStart"/>
      <w:r w:rsidRPr="008D38D8">
        <w:rPr>
          <w:sz w:val="26"/>
          <w:szCs w:val="26"/>
        </w:rPr>
        <w:t>обучающихся</w:t>
      </w:r>
      <w:proofErr w:type="gramEnd"/>
    </w:p>
    <w:p w:rsidR="004958F1" w:rsidRPr="008D38D8" w:rsidRDefault="00AF4636">
      <w:pPr>
        <w:pStyle w:val="20"/>
        <w:framePr w:w="9413" w:h="9413" w:hRule="exact" w:wrap="none" w:vAnchor="page" w:hAnchor="page" w:x="1387" w:y="2233"/>
        <w:numPr>
          <w:ilvl w:val="0"/>
          <w:numId w:val="1"/>
        </w:numPr>
        <w:shd w:val="clear" w:color="auto" w:fill="auto"/>
        <w:tabs>
          <w:tab w:val="left" w:pos="552"/>
        </w:tabs>
        <w:spacing w:before="0" w:line="552" w:lineRule="exact"/>
        <w:ind w:firstLine="0"/>
        <w:rPr>
          <w:sz w:val="26"/>
          <w:szCs w:val="26"/>
        </w:rPr>
      </w:pPr>
      <w:r w:rsidRPr="008D38D8">
        <w:rPr>
          <w:sz w:val="26"/>
          <w:szCs w:val="26"/>
        </w:rPr>
        <w:t>Формы и методы контроля, система оценок</w:t>
      </w:r>
    </w:p>
    <w:p w:rsidR="004958F1" w:rsidRPr="008D38D8" w:rsidRDefault="00AF4636">
      <w:pPr>
        <w:pStyle w:val="20"/>
        <w:framePr w:w="9413" w:h="9413" w:hRule="exact" w:wrap="none" w:vAnchor="page" w:hAnchor="page" w:x="1387" w:y="2233"/>
        <w:numPr>
          <w:ilvl w:val="0"/>
          <w:numId w:val="2"/>
        </w:numPr>
        <w:shd w:val="clear" w:color="auto" w:fill="auto"/>
        <w:tabs>
          <w:tab w:val="left" w:pos="702"/>
        </w:tabs>
        <w:spacing w:before="0" w:line="552" w:lineRule="exact"/>
        <w:ind w:left="440" w:firstLine="0"/>
        <w:rPr>
          <w:sz w:val="26"/>
          <w:szCs w:val="26"/>
        </w:rPr>
      </w:pPr>
      <w:r w:rsidRPr="008D38D8">
        <w:rPr>
          <w:sz w:val="26"/>
          <w:szCs w:val="26"/>
        </w:rPr>
        <w:t>Аттестация: цели, виды, форма, содержание;</w:t>
      </w:r>
    </w:p>
    <w:p w:rsidR="004958F1" w:rsidRPr="008D38D8" w:rsidRDefault="00AF4636">
      <w:pPr>
        <w:pStyle w:val="20"/>
        <w:framePr w:w="9413" w:h="9413" w:hRule="exact" w:wrap="none" w:vAnchor="page" w:hAnchor="page" w:x="1387" w:y="2233"/>
        <w:numPr>
          <w:ilvl w:val="0"/>
          <w:numId w:val="2"/>
        </w:numPr>
        <w:shd w:val="clear" w:color="auto" w:fill="auto"/>
        <w:tabs>
          <w:tab w:val="left" w:pos="702"/>
        </w:tabs>
        <w:spacing w:before="0" w:line="240" w:lineRule="exact"/>
        <w:ind w:left="440" w:firstLine="0"/>
        <w:rPr>
          <w:sz w:val="26"/>
          <w:szCs w:val="26"/>
        </w:rPr>
      </w:pPr>
      <w:r w:rsidRPr="008D38D8">
        <w:rPr>
          <w:sz w:val="26"/>
          <w:szCs w:val="26"/>
        </w:rPr>
        <w:t>Критерии оценки;</w:t>
      </w:r>
    </w:p>
    <w:p w:rsidR="004958F1" w:rsidRPr="008D38D8" w:rsidRDefault="00AF4636">
      <w:pPr>
        <w:pStyle w:val="20"/>
        <w:framePr w:w="9413" w:h="9413" w:hRule="exact" w:wrap="none" w:vAnchor="page" w:hAnchor="page" w:x="1387" w:y="2233"/>
        <w:numPr>
          <w:ilvl w:val="0"/>
          <w:numId w:val="2"/>
        </w:numPr>
        <w:shd w:val="clear" w:color="auto" w:fill="auto"/>
        <w:tabs>
          <w:tab w:val="left" w:pos="702"/>
        </w:tabs>
        <w:spacing w:before="0" w:line="552" w:lineRule="exact"/>
        <w:ind w:left="440" w:firstLine="0"/>
        <w:rPr>
          <w:sz w:val="26"/>
          <w:szCs w:val="26"/>
        </w:rPr>
      </w:pPr>
      <w:r w:rsidRPr="008D38D8">
        <w:rPr>
          <w:sz w:val="26"/>
          <w:szCs w:val="26"/>
        </w:rPr>
        <w:t>Контрольные требования на различных этапах обучения;</w:t>
      </w:r>
    </w:p>
    <w:p w:rsidR="004958F1" w:rsidRPr="008D38D8" w:rsidRDefault="00AF4636">
      <w:pPr>
        <w:pStyle w:val="20"/>
        <w:framePr w:w="9413" w:h="9413" w:hRule="exact" w:wrap="none" w:vAnchor="page" w:hAnchor="page" w:x="1387" w:y="2233"/>
        <w:numPr>
          <w:ilvl w:val="0"/>
          <w:numId w:val="1"/>
        </w:numPr>
        <w:shd w:val="clear" w:color="auto" w:fill="auto"/>
        <w:tabs>
          <w:tab w:val="left" w:pos="552"/>
        </w:tabs>
        <w:spacing w:before="0" w:line="552" w:lineRule="exact"/>
        <w:ind w:firstLine="0"/>
        <w:rPr>
          <w:sz w:val="26"/>
          <w:szCs w:val="26"/>
        </w:rPr>
      </w:pPr>
      <w:r w:rsidRPr="008D38D8">
        <w:rPr>
          <w:sz w:val="26"/>
          <w:szCs w:val="26"/>
        </w:rPr>
        <w:t>Методическое обеспечение учебного процесса</w:t>
      </w:r>
    </w:p>
    <w:p w:rsidR="004958F1" w:rsidRPr="008D38D8" w:rsidRDefault="00AF4636">
      <w:pPr>
        <w:pStyle w:val="20"/>
        <w:framePr w:w="9413" w:h="9413" w:hRule="exact" w:wrap="none" w:vAnchor="page" w:hAnchor="page" w:x="1387" w:y="2233"/>
        <w:numPr>
          <w:ilvl w:val="0"/>
          <w:numId w:val="2"/>
        </w:numPr>
        <w:shd w:val="clear" w:color="auto" w:fill="auto"/>
        <w:tabs>
          <w:tab w:val="left" w:pos="702"/>
        </w:tabs>
        <w:spacing w:before="0" w:line="552" w:lineRule="exact"/>
        <w:ind w:left="440" w:firstLine="0"/>
        <w:rPr>
          <w:sz w:val="26"/>
          <w:szCs w:val="26"/>
        </w:rPr>
      </w:pPr>
      <w:r w:rsidRPr="008D38D8">
        <w:rPr>
          <w:sz w:val="26"/>
          <w:szCs w:val="26"/>
        </w:rPr>
        <w:t>Методические рекомендации преподавателям;</w:t>
      </w:r>
    </w:p>
    <w:p w:rsidR="004958F1" w:rsidRPr="008D38D8" w:rsidRDefault="00AF4636">
      <w:pPr>
        <w:pStyle w:val="20"/>
        <w:framePr w:w="9413" w:h="9413" w:hRule="exact" w:wrap="none" w:vAnchor="page" w:hAnchor="page" w:x="1387" w:y="2233"/>
        <w:numPr>
          <w:ilvl w:val="0"/>
          <w:numId w:val="2"/>
        </w:numPr>
        <w:shd w:val="clear" w:color="auto" w:fill="auto"/>
        <w:tabs>
          <w:tab w:val="left" w:pos="702"/>
        </w:tabs>
        <w:spacing w:before="0" w:line="547" w:lineRule="exact"/>
        <w:ind w:left="440" w:firstLine="0"/>
        <w:rPr>
          <w:sz w:val="26"/>
          <w:szCs w:val="26"/>
        </w:rPr>
      </w:pPr>
      <w:r w:rsidRPr="008D38D8">
        <w:rPr>
          <w:sz w:val="26"/>
          <w:szCs w:val="26"/>
        </w:rPr>
        <w:t xml:space="preserve">Рекомендации по организации самостоятельной работы </w:t>
      </w:r>
      <w:proofErr w:type="gramStart"/>
      <w:r w:rsidRPr="008D38D8">
        <w:rPr>
          <w:sz w:val="26"/>
          <w:szCs w:val="26"/>
        </w:rPr>
        <w:t>обучающихся</w:t>
      </w:r>
      <w:proofErr w:type="gramEnd"/>
      <w:r w:rsidRPr="008D38D8">
        <w:rPr>
          <w:sz w:val="26"/>
          <w:szCs w:val="26"/>
        </w:rPr>
        <w:t>;</w:t>
      </w:r>
    </w:p>
    <w:p w:rsidR="004958F1" w:rsidRPr="008D38D8" w:rsidRDefault="00AF4636">
      <w:pPr>
        <w:pStyle w:val="20"/>
        <w:framePr w:w="9413" w:h="9413" w:hRule="exact" w:wrap="none" w:vAnchor="page" w:hAnchor="page" w:x="1387" w:y="2233"/>
        <w:numPr>
          <w:ilvl w:val="0"/>
          <w:numId w:val="1"/>
        </w:numPr>
        <w:shd w:val="clear" w:color="auto" w:fill="auto"/>
        <w:tabs>
          <w:tab w:val="left" w:pos="552"/>
        </w:tabs>
        <w:spacing w:before="0" w:line="547" w:lineRule="exact"/>
        <w:ind w:firstLine="0"/>
        <w:rPr>
          <w:sz w:val="26"/>
          <w:szCs w:val="26"/>
        </w:rPr>
      </w:pPr>
      <w:r w:rsidRPr="008D38D8">
        <w:rPr>
          <w:sz w:val="26"/>
          <w:szCs w:val="26"/>
        </w:rPr>
        <w:t>Список рекомендуемой литературы</w:t>
      </w:r>
    </w:p>
    <w:p w:rsidR="004958F1" w:rsidRPr="008D38D8" w:rsidRDefault="00AF4636">
      <w:pPr>
        <w:pStyle w:val="20"/>
        <w:framePr w:w="9413" w:h="9413" w:hRule="exact" w:wrap="none" w:vAnchor="page" w:hAnchor="page" w:x="1387" w:y="2233"/>
        <w:numPr>
          <w:ilvl w:val="0"/>
          <w:numId w:val="2"/>
        </w:numPr>
        <w:shd w:val="clear" w:color="auto" w:fill="auto"/>
        <w:tabs>
          <w:tab w:val="left" w:pos="702"/>
        </w:tabs>
        <w:spacing w:before="0" w:line="547" w:lineRule="exact"/>
        <w:ind w:left="440" w:firstLine="0"/>
        <w:rPr>
          <w:sz w:val="26"/>
          <w:szCs w:val="26"/>
        </w:rPr>
      </w:pPr>
      <w:r w:rsidRPr="008D38D8">
        <w:rPr>
          <w:sz w:val="26"/>
          <w:szCs w:val="26"/>
        </w:rPr>
        <w:t>Список рекомендуемой учебной литературы</w:t>
      </w:r>
    </w:p>
    <w:p w:rsidR="004958F1" w:rsidRPr="008D38D8" w:rsidRDefault="00AF4636">
      <w:pPr>
        <w:pStyle w:val="20"/>
        <w:framePr w:w="9413" w:h="9413" w:hRule="exact" w:wrap="none" w:vAnchor="page" w:hAnchor="page" w:x="1387" w:y="2233"/>
        <w:numPr>
          <w:ilvl w:val="0"/>
          <w:numId w:val="2"/>
        </w:numPr>
        <w:shd w:val="clear" w:color="auto" w:fill="auto"/>
        <w:tabs>
          <w:tab w:val="left" w:pos="702"/>
        </w:tabs>
        <w:spacing w:before="0" w:line="240" w:lineRule="exact"/>
        <w:ind w:left="440" w:firstLine="0"/>
        <w:rPr>
          <w:sz w:val="26"/>
          <w:szCs w:val="26"/>
        </w:rPr>
      </w:pPr>
      <w:r w:rsidRPr="008D38D8">
        <w:rPr>
          <w:sz w:val="26"/>
          <w:szCs w:val="26"/>
        </w:rPr>
        <w:t>Список дополнительной литературы</w:t>
      </w:r>
    </w:p>
    <w:p w:rsidR="004958F1" w:rsidRPr="008D38D8" w:rsidRDefault="00AF4636">
      <w:pPr>
        <w:pStyle w:val="a5"/>
        <w:framePr w:wrap="none" w:vAnchor="page" w:hAnchor="page" w:x="6010" w:y="15856"/>
        <w:shd w:val="clear" w:color="auto" w:fill="auto"/>
        <w:spacing w:line="240" w:lineRule="exact"/>
        <w:rPr>
          <w:sz w:val="26"/>
          <w:szCs w:val="26"/>
        </w:rPr>
      </w:pPr>
      <w:r w:rsidRPr="008D38D8">
        <w:rPr>
          <w:sz w:val="26"/>
          <w:szCs w:val="26"/>
        </w:rPr>
        <w:t>3</w:t>
      </w:r>
    </w:p>
    <w:p w:rsidR="004958F1" w:rsidRPr="008D38D8" w:rsidRDefault="004958F1">
      <w:pPr>
        <w:rPr>
          <w:sz w:val="26"/>
          <w:szCs w:val="26"/>
        </w:rPr>
        <w:sectPr w:rsidR="004958F1" w:rsidRPr="008D38D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958F1" w:rsidRPr="008D38D8" w:rsidRDefault="00AF4636">
      <w:pPr>
        <w:pStyle w:val="22"/>
        <w:framePr w:wrap="none" w:vAnchor="page" w:hAnchor="page" w:x="1341" w:y="1130"/>
        <w:numPr>
          <w:ilvl w:val="0"/>
          <w:numId w:val="3"/>
        </w:numPr>
        <w:shd w:val="clear" w:color="auto" w:fill="auto"/>
        <w:tabs>
          <w:tab w:val="left" w:pos="3694"/>
        </w:tabs>
        <w:spacing w:before="0" w:after="0" w:line="240" w:lineRule="exact"/>
        <w:ind w:left="3300"/>
        <w:jc w:val="both"/>
        <w:rPr>
          <w:sz w:val="26"/>
          <w:szCs w:val="26"/>
        </w:rPr>
      </w:pPr>
      <w:bookmarkStart w:id="2" w:name="bookmark4"/>
      <w:r w:rsidRPr="008D38D8">
        <w:rPr>
          <w:sz w:val="26"/>
          <w:szCs w:val="26"/>
        </w:rPr>
        <w:t>Пояснительная записка</w:t>
      </w:r>
      <w:bookmarkEnd w:id="2"/>
    </w:p>
    <w:p w:rsidR="004958F1" w:rsidRPr="008D38D8" w:rsidRDefault="00AF4636" w:rsidP="008D38D8">
      <w:pPr>
        <w:pStyle w:val="20"/>
        <w:framePr w:w="9494" w:h="6301" w:hRule="exact" w:wrap="none" w:vAnchor="page" w:hAnchor="page" w:x="1341" w:y="1696"/>
        <w:numPr>
          <w:ilvl w:val="0"/>
          <w:numId w:val="4"/>
        </w:numPr>
        <w:shd w:val="clear" w:color="auto" w:fill="auto"/>
        <w:tabs>
          <w:tab w:val="left" w:pos="303"/>
        </w:tabs>
        <w:spacing w:before="0" w:after="266" w:line="240" w:lineRule="exact"/>
        <w:ind w:firstLine="0"/>
        <w:rPr>
          <w:sz w:val="26"/>
          <w:szCs w:val="26"/>
        </w:rPr>
      </w:pPr>
      <w:r w:rsidRPr="008D38D8">
        <w:rPr>
          <w:rStyle w:val="23"/>
          <w:sz w:val="26"/>
          <w:szCs w:val="26"/>
        </w:rPr>
        <w:t>Характеристика учебного предмета, его место и роль в образовательном процессе</w:t>
      </w:r>
    </w:p>
    <w:p w:rsidR="004958F1" w:rsidRPr="008D38D8" w:rsidRDefault="00AF4636" w:rsidP="008D38D8">
      <w:pPr>
        <w:pStyle w:val="20"/>
        <w:framePr w:w="9494" w:h="6301" w:hRule="exact" w:wrap="none" w:vAnchor="page" w:hAnchor="page" w:x="1341" w:y="1696"/>
        <w:shd w:val="clear" w:color="auto" w:fill="auto"/>
        <w:spacing w:before="0"/>
        <w:ind w:firstLine="480"/>
        <w:rPr>
          <w:sz w:val="26"/>
          <w:szCs w:val="26"/>
        </w:rPr>
      </w:pPr>
      <w:r w:rsidRPr="008D38D8">
        <w:rPr>
          <w:sz w:val="26"/>
          <w:szCs w:val="26"/>
        </w:rPr>
        <w:t>Программа учебного предмета «Элементарная теория музыки» разработана в соот</w:t>
      </w:r>
      <w:r w:rsidRPr="008D38D8">
        <w:rPr>
          <w:sz w:val="26"/>
          <w:szCs w:val="26"/>
        </w:rPr>
        <w:softHyphen/>
        <w:t>ветствии с федеральными государственными требованиями к дополнительным предпро</w:t>
      </w:r>
      <w:r w:rsidRPr="008D38D8">
        <w:rPr>
          <w:sz w:val="26"/>
          <w:szCs w:val="26"/>
        </w:rPr>
        <w:softHyphen/>
        <w:t>фессиональным общеобразовательным программам в области музыкального искусства «Фортепиано», «Духовые инструменты», «Народные инструменты», «Хоровое пение».</w:t>
      </w:r>
    </w:p>
    <w:p w:rsidR="004958F1" w:rsidRPr="008D38D8" w:rsidRDefault="00AF4636" w:rsidP="008D38D8">
      <w:pPr>
        <w:pStyle w:val="20"/>
        <w:framePr w:w="9494" w:h="6301" w:hRule="exact" w:wrap="none" w:vAnchor="page" w:hAnchor="page" w:x="1341" w:y="1696"/>
        <w:shd w:val="clear" w:color="auto" w:fill="auto"/>
        <w:spacing w:before="0" w:after="267"/>
        <w:ind w:firstLine="480"/>
        <w:rPr>
          <w:sz w:val="26"/>
          <w:szCs w:val="26"/>
        </w:rPr>
      </w:pPr>
      <w:r w:rsidRPr="008D38D8">
        <w:rPr>
          <w:sz w:val="26"/>
          <w:szCs w:val="26"/>
        </w:rPr>
        <w:t>Учебный предмет «Элементарная теория музыки» входит в обязательную часть пред</w:t>
      </w:r>
      <w:r w:rsidRPr="008D38D8">
        <w:rPr>
          <w:sz w:val="26"/>
          <w:szCs w:val="26"/>
        </w:rPr>
        <w:softHyphen/>
        <w:t>профессиональной программы в предметной области «Теория и история музыки», тесно связан с предметами «Сольфеджио» и «Музыкальная литература» и ориентирован на подготовку детей к поступлению в профессиональные учебные заведения.</w:t>
      </w:r>
    </w:p>
    <w:p w:rsidR="004958F1" w:rsidRPr="008D38D8" w:rsidRDefault="00AF4636" w:rsidP="008D38D8">
      <w:pPr>
        <w:pStyle w:val="20"/>
        <w:framePr w:w="9494" w:h="6301" w:hRule="exact" w:wrap="none" w:vAnchor="page" w:hAnchor="page" w:x="1341" w:y="1696"/>
        <w:numPr>
          <w:ilvl w:val="0"/>
          <w:numId w:val="4"/>
        </w:numPr>
        <w:shd w:val="clear" w:color="auto" w:fill="auto"/>
        <w:tabs>
          <w:tab w:val="left" w:pos="327"/>
        </w:tabs>
        <w:spacing w:before="0" w:after="266" w:line="240" w:lineRule="exact"/>
        <w:ind w:firstLine="0"/>
        <w:rPr>
          <w:sz w:val="26"/>
          <w:szCs w:val="26"/>
        </w:rPr>
      </w:pPr>
      <w:r w:rsidRPr="008D38D8">
        <w:rPr>
          <w:rStyle w:val="23"/>
          <w:sz w:val="26"/>
          <w:szCs w:val="26"/>
        </w:rPr>
        <w:t>Срок реализации учебного предмета «Элементарная теория музыки»</w:t>
      </w:r>
      <w:r w:rsidRPr="008D38D8">
        <w:rPr>
          <w:sz w:val="26"/>
          <w:szCs w:val="26"/>
        </w:rPr>
        <w:t xml:space="preserve"> -</w:t>
      </w:r>
    </w:p>
    <w:p w:rsidR="004958F1" w:rsidRPr="008D38D8" w:rsidRDefault="00AF4636" w:rsidP="008D38D8">
      <w:pPr>
        <w:pStyle w:val="20"/>
        <w:framePr w:w="9494" w:h="6301" w:hRule="exact" w:wrap="none" w:vAnchor="page" w:hAnchor="page" w:x="1341" w:y="1696"/>
        <w:shd w:val="clear" w:color="auto" w:fill="auto"/>
        <w:spacing w:before="0" w:after="236"/>
        <w:ind w:firstLine="0"/>
        <w:rPr>
          <w:sz w:val="26"/>
          <w:szCs w:val="26"/>
        </w:rPr>
      </w:pPr>
      <w:r w:rsidRPr="008D38D8">
        <w:rPr>
          <w:sz w:val="26"/>
          <w:szCs w:val="26"/>
        </w:rPr>
        <w:t>1 год, в 6 (9) классе - при увеличении 5-летнего или 8-летнего срока обучения на 1 год для детей, не закончивших освоение образовательной программы основного общего образо</w:t>
      </w:r>
      <w:r w:rsidRPr="008D38D8">
        <w:rPr>
          <w:sz w:val="26"/>
          <w:szCs w:val="26"/>
        </w:rPr>
        <w:softHyphen/>
        <w:t>вания или среднего (полного) общего образования и планирующих поступление в обра</w:t>
      </w:r>
      <w:r w:rsidRPr="008D38D8">
        <w:rPr>
          <w:sz w:val="26"/>
          <w:szCs w:val="26"/>
        </w:rPr>
        <w:softHyphen/>
        <w:t>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4958F1" w:rsidRPr="008D38D8" w:rsidRDefault="00AF4636" w:rsidP="008D38D8">
      <w:pPr>
        <w:pStyle w:val="20"/>
        <w:framePr w:w="9494" w:h="6301" w:hRule="exact" w:wrap="none" w:vAnchor="page" w:hAnchor="page" w:x="1341" w:y="1696"/>
        <w:numPr>
          <w:ilvl w:val="0"/>
          <w:numId w:val="4"/>
        </w:numPr>
        <w:shd w:val="clear" w:color="auto" w:fill="auto"/>
        <w:tabs>
          <w:tab w:val="left" w:pos="332"/>
        </w:tabs>
        <w:spacing w:before="0" w:line="278" w:lineRule="exact"/>
        <w:ind w:right="180" w:firstLine="0"/>
        <w:rPr>
          <w:sz w:val="26"/>
          <w:szCs w:val="26"/>
        </w:rPr>
      </w:pPr>
      <w:r w:rsidRPr="008D38D8">
        <w:rPr>
          <w:rStyle w:val="23"/>
          <w:sz w:val="26"/>
          <w:szCs w:val="26"/>
        </w:rPr>
        <w:t>Объем учебного времени, предусмотренный учебным планом образовательного учре</w:t>
      </w:r>
      <w:r w:rsidRPr="008D38D8">
        <w:rPr>
          <w:rStyle w:val="23"/>
          <w:sz w:val="26"/>
          <w:szCs w:val="26"/>
        </w:rPr>
        <w:softHyphen/>
        <w:t>ждения на реализацию учебного предмета «Элементарная теория музыки»:</w:t>
      </w:r>
    </w:p>
    <w:p w:rsidR="004958F1" w:rsidRPr="008D38D8" w:rsidRDefault="00AF4636">
      <w:pPr>
        <w:pStyle w:val="a7"/>
        <w:framePr w:wrap="none" w:vAnchor="page" w:hAnchor="page" w:x="1437" w:y="8033"/>
        <w:shd w:val="clear" w:color="auto" w:fill="auto"/>
        <w:spacing w:line="240" w:lineRule="exact"/>
        <w:rPr>
          <w:sz w:val="26"/>
          <w:szCs w:val="26"/>
        </w:rPr>
      </w:pPr>
      <w:r w:rsidRPr="008D38D8">
        <w:rPr>
          <w:sz w:val="26"/>
          <w:szCs w:val="26"/>
        </w:rPr>
        <w:t>Таблица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8"/>
        <w:gridCol w:w="1094"/>
      </w:tblGrid>
      <w:tr w:rsidR="004958F1" w:rsidRPr="008D38D8">
        <w:trPr>
          <w:trHeight w:hRule="exact" w:val="288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8D38D8" w:rsidRDefault="00AF4636">
            <w:pPr>
              <w:pStyle w:val="20"/>
              <w:framePr w:w="7862" w:h="1157" w:wrap="none" w:vAnchor="page" w:hAnchor="page" w:x="1341" w:y="8307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8D38D8">
              <w:rPr>
                <w:rStyle w:val="24"/>
                <w:sz w:val="26"/>
                <w:szCs w:val="26"/>
              </w:rPr>
              <w:t>Класс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8F1" w:rsidRPr="008D38D8" w:rsidRDefault="00AF4636">
            <w:pPr>
              <w:pStyle w:val="20"/>
              <w:framePr w:w="7862" w:h="1157" w:wrap="none" w:vAnchor="page" w:hAnchor="page" w:x="1341" w:y="8307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8D38D8">
              <w:rPr>
                <w:rStyle w:val="24"/>
                <w:sz w:val="26"/>
                <w:szCs w:val="26"/>
              </w:rPr>
              <w:t>6 (9)</w:t>
            </w:r>
          </w:p>
        </w:tc>
      </w:tr>
      <w:tr w:rsidR="004958F1" w:rsidRPr="008D38D8">
        <w:trPr>
          <w:trHeight w:hRule="exact" w:val="288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8D38D8" w:rsidRDefault="00AF4636">
            <w:pPr>
              <w:pStyle w:val="20"/>
              <w:framePr w:w="7862" w:h="1157" w:wrap="none" w:vAnchor="page" w:hAnchor="page" w:x="1341" w:y="8307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8D38D8">
              <w:rPr>
                <w:rStyle w:val="24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8F1" w:rsidRPr="008D38D8" w:rsidRDefault="00AF4636">
            <w:pPr>
              <w:pStyle w:val="20"/>
              <w:framePr w:w="7862" w:h="1157" w:wrap="none" w:vAnchor="page" w:hAnchor="page" w:x="1341" w:y="8307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8D38D8">
              <w:rPr>
                <w:rStyle w:val="24"/>
                <w:sz w:val="26"/>
                <w:szCs w:val="26"/>
              </w:rPr>
              <w:t>66 часов</w:t>
            </w:r>
          </w:p>
        </w:tc>
      </w:tr>
      <w:tr w:rsidR="004958F1" w:rsidRPr="008D38D8">
        <w:trPr>
          <w:trHeight w:hRule="exact" w:val="288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8D38D8" w:rsidRDefault="00AF4636">
            <w:pPr>
              <w:pStyle w:val="20"/>
              <w:framePr w:w="7862" w:h="1157" w:wrap="none" w:vAnchor="page" w:hAnchor="page" w:x="1341" w:y="8307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8D38D8">
              <w:rPr>
                <w:rStyle w:val="24"/>
                <w:sz w:val="26"/>
                <w:szCs w:val="26"/>
              </w:rPr>
              <w:t>Количество часов на аудиторные занятия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8F1" w:rsidRPr="008D38D8" w:rsidRDefault="00AF4636">
            <w:pPr>
              <w:pStyle w:val="20"/>
              <w:framePr w:w="7862" w:h="1157" w:wrap="none" w:vAnchor="page" w:hAnchor="page" w:x="1341" w:y="8307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8D38D8">
              <w:rPr>
                <w:rStyle w:val="24"/>
                <w:sz w:val="26"/>
                <w:szCs w:val="26"/>
              </w:rPr>
              <w:t>33 часа</w:t>
            </w:r>
          </w:p>
        </w:tc>
      </w:tr>
      <w:tr w:rsidR="004958F1" w:rsidRPr="008D38D8">
        <w:trPr>
          <w:trHeight w:hRule="exact" w:val="293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58F1" w:rsidRPr="008D38D8" w:rsidRDefault="00AF4636">
            <w:pPr>
              <w:pStyle w:val="20"/>
              <w:framePr w:w="7862" w:h="1157" w:wrap="none" w:vAnchor="page" w:hAnchor="page" w:x="1341" w:y="8307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8D38D8">
              <w:rPr>
                <w:rStyle w:val="24"/>
                <w:sz w:val="26"/>
                <w:szCs w:val="26"/>
              </w:rPr>
              <w:t>Количество часов на внеаудиторную (самостоятельную) работу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8F1" w:rsidRPr="008D38D8" w:rsidRDefault="00AF4636">
            <w:pPr>
              <w:pStyle w:val="20"/>
              <w:framePr w:w="7862" w:h="1157" w:wrap="none" w:vAnchor="page" w:hAnchor="page" w:x="1341" w:y="8307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8D38D8">
              <w:rPr>
                <w:rStyle w:val="24"/>
                <w:sz w:val="26"/>
                <w:szCs w:val="26"/>
              </w:rPr>
              <w:t>33 часа</w:t>
            </w:r>
          </w:p>
        </w:tc>
      </w:tr>
    </w:tbl>
    <w:p w:rsidR="004958F1" w:rsidRPr="008D38D8" w:rsidRDefault="00AF4636" w:rsidP="00FA31D8">
      <w:pPr>
        <w:pStyle w:val="20"/>
        <w:framePr w:w="9494" w:h="5581" w:hRule="exact" w:wrap="none" w:vAnchor="page" w:hAnchor="page" w:x="1341" w:y="9732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40" w:lineRule="exact"/>
        <w:ind w:firstLine="0"/>
        <w:rPr>
          <w:sz w:val="26"/>
          <w:szCs w:val="26"/>
        </w:rPr>
      </w:pPr>
      <w:r w:rsidRPr="008D38D8">
        <w:rPr>
          <w:rStyle w:val="23"/>
          <w:sz w:val="26"/>
          <w:szCs w:val="26"/>
        </w:rPr>
        <w:t>Форма проведения учебных аудиторных занятий</w:t>
      </w:r>
      <w:r w:rsidRPr="008D38D8">
        <w:rPr>
          <w:sz w:val="26"/>
          <w:szCs w:val="26"/>
        </w:rPr>
        <w:t>:</w:t>
      </w:r>
    </w:p>
    <w:p w:rsidR="004958F1" w:rsidRPr="008D38D8" w:rsidRDefault="00AF4636" w:rsidP="00FA31D8">
      <w:pPr>
        <w:pStyle w:val="20"/>
        <w:framePr w:w="9494" w:h="5581" w:hRule="exact" w:wrap="none" w:vAnchor="page" w:hAnchor="page" w:x="1341" w:y="9732"/>
        <w:shd w:val="clear" w:color="auto" w:fill="auto"/>
        <w:spacing w:before="0" w:line="552" w:lineRule="exact"/>
        <w:ind w:firstLine="0"/>
        <w:rPr>
          <w:sz w:val="26"/>
          <w:szCs w:val="26"/>
        </w:rPr>
      </w:pPr>
      <w:r w:rsidRPr="008D38D8">
        <w:rPr>
          <w:sz w:val="26"/>
          <w:szCs w:val="26"/>
        </w:rPr>
        <w:t>мелкогрупповая от 4 до 10 человек, продолжительность урока - 4</w:t>
      </w:r>
      <w:r w:rsidR="008D38D8">
        <w:rPr>
          <w:sz w:val="26"/>
          <w:szCs w:val="26"/>
        </w:rPr>
        <w:t>0</w:t>
      </w:r>
      <w:r w:rsidRPr="008D38D8">
        <w:rPr>
          <w:sz w:val="26"/>
          <w:szCs w:val="26"/>
        </w:rPr>
        <w:t xml:space="preserve"> минут.</w:t>
      </w:r>
    </w:p>
    <w:p w:rsidR="004958F1" w:rsidRPr="008D38D8" w:rsidRDefault="00AF4636" w:rsidP="00FA31D8">
      <w:pPr>
        <w:pStyle w:val="20"/>
        <w:framePr w:w="9494" w:h="5581" w:hRule="exact" w:wrap="none" w:vAnchor="page" w:hAnchor="page" w:x="1341" w:y="9732"/>
        <w:numPr>
          <w:ilvl w:val="0"/>
          <w:numId w:val="4"/>
        </w:numPr>
        <w:shd w:val="clear" w:color="auto" w:fill="auto"/>
        <w:tabs>
          <w:tab w:val="left" w:pos="337"/>
        </w:tabs>
        <w:spacing w:before="0" w:line="552" w:lineRule="exact"/>
        <w:ind w:right="6700" w:firstLine="0"/>
        <w:jc w:val="left"/>
        <w:rPr>
          <w:sz w:val="26"/>
          <w:szCs w:val="26"/>
        </w:rPr>
      </w:pPr>
      <w:r w:rsidRPr="008D38D8">
        <w:rPr>
          <w:rStyle w:val="23"/>
          <w:sz w:val="26"/>
          <w:szCs w:val="26"/>
        </w:rPr>
        <w:t xml:space="preserve">Цель и задачи предмета </w:t>
      </w:r>
      <w:r w:rsidRPr="008D38D8">
        <w:rPr>
          <w:rStyle w:val="25"/>
          <w:sz w:val="26"/>
          <w:szCs w:val="26"/>
        </w:rPr>
        <w:t>Цель</w:t>
      </w:r>
      <w:r w:rsidRPr="008D38D8">
        <w:rPr>
          <w:sz w:val="26"/>
          <w:szCs w:val="26"/>
        </w:rPr>
        <w:t>:</w:t>
      </w:r>
    </w:p>
    <w:p w:rsidR="004958F1" w:rsidRPr="008D38D8" w:rsidRDefault="00AF4636" w:rsidP="00FA31D8">
      <w:pPr>
        <w:pStyle w:val="20"/>
        <w:framePr w:w="9494" w:h="5581" w:hRule="exact" w:wrap="none" w:vAnchor="page" w:hAnchor="page" w:x="1341" w:y="9732"/>
        <w:shd w:val="clear" w:color="auto" w:fill="auto"/>
        <w:spacing w:before="0" w:after="244" w:line="278" w:lineRule="exact"/>
        <w:ind w:firstLine="0"/>
        <w:rPr>
          <w:sz w:val="26"/>
          <w:szCs w:val="26"/>
        </w:rPr>
      </w:pPr>
      <w:r w:rsidRPr="008D38D8">
        <w:rPr>
          <w:sz w:val="26"/>
          <w:szCs w:val="26"/>
        </w:rPr>
        <w:t>изучение и постижение музыкального искусства, достижение уровня развития знаний, умений и навыков в области теории музыки, достаточных для поступления в профессио</w:t>
      </w:r>
      <w:r w:rsidRPr="008D38D8">
        <w:rPr>
          <w:sz w:val="26"/>
          <w:szCs w:val="26"/>
        </w:rPr>
        <w:softHyphen/>
        <w:t>нальные учебные заведения.</w:t>
      </w:r>
    </w:p>
    <w:p w:rsidR="004958F1" w:rsidRPr="008D38D8" w:rsidRDefault="00AF4636" w:rsidP="00FA31D8">
      <w:pPr>
        <w:pStyle w:val="22"/>
        <w:framePr w:w="9494" w:h="5581" w:hRule="exact" w:wrap="none" w:vAnchor="page" w:hAnchor="page" w:x="1341" w:y="9732"/>
        <w:shd w:val="clear" w:color="auto" w:fill="auto"/>
        <w:spacing w:before="0" w:after="0" w:line="274" w:lineRule="exact"/>
        <w:jc w:val="both"/>
        <w:rPr>
          <w:sz w:val="26"/>
          <w:szCs w:val="26"/>
        </w:rPr>
      </w:pPr>
      <w:bookmarkStart w:id="3" w:name="bookmark5"/>
      <w:r w:rsidRPr="008D38D8">
        <w:rPr>
          <w:sz w:val="26"/>
          <w:szCs w:val="26"/>
        </w:rPr>
        <w:t>Задачи</w:t>
      </w:r>
      <w:r w:rsidRPr="008D38D8">
        <w:rPr>
          <w:rStyle w:val="26"/>
          <w:sz w:val="26"/>
          <w:szCs w:val="26"/>
        </w:rPr>
        <w:t>:</w:t>
      </w:r>
      <w:bookmarkEnd w:id="3"/>
    </w:p>
    <w:p w:rsidR="004958F1" w:rsidRPr="008D38D8" w:rsidRDefault="00AF4636" w:rsidP="00FA31D8">
      <w:pPr>
        <w:pStyle w:val="20"/>
        <w:framePr w:w="9494" w:h="5581" w:hRule="exact" w:wrap="none" w:vAnchor="page" w:hAnchor="page" w:x="1341" w:y="9732"/>
        <w:numPr>
          <w:ilvl w:val="0"/>
          <w:numId w:val="5"/>
        </w:numPr>
        <w:shd w:val="clear" w:color="auto" w:fill="auto"/>
        <w:tabs>
          <w:tab w:val="left" w:pos="711"/>
        </w:tabs>
        <w:spacing w:before="0"/>
        <w:ind w:firstLine="480"/>
        <w:rPr>
          <w:sz w:val="26"/>
          <w:szCs w:val="26"/>
        </w:rPr>
      </w:pPr>
      <w:r w:rsidRPr="008D38D8">
        <w:rPr>
          <w:sz w:val="26"/>
          <w:szCs w:val="26"/>
        </w:rPr>
        <w:t>обобщение знаний по музыкальной грамоте;</w:t>
      </w:r>
    </w:p>
    <w:p w:rsidR="004958F1" w:rsidRPr="008D38D8" w:rsidRDefault="00AF4636" w:rsidP="00FA31D8">
      <w:pPr>
        <w:pStyle w:val="20"/>
        <w:framePr w:w="9494" w:h="5581" w:hRule="exact" w:wrap="none" w:vAnchor="page" w:hAnchor="page" w:x="1341" w:y="9732"/>
        <w:numPr>
          <w:ilvl w:val="0"/>
          <w:numId w:val="5"/>
        </w:numPr>
        <w:shd w:val="clear" w:color="auto" w:fill="auto"/>
        <w:tabs>
          <w:tab w:val="left" w:pos="711"/>
        </w:tabs>
        <w:spacing w:before="0"/>
        <w:ind w:firstLine="480"/>
        <w:rPr>
          <w:sz w:val="26"/>
          <w:szCs w:val="26"/>
        </w:rPr>
      </w:pPr>
      <w:r w:rsidRPr="008D38D8">
        <w:rPr>
          <w:sz w:val="26"/>
          <w:szCs w:val="26"/>
        </w:rPr>
        <w:t>понимание значения основных элементов музыкального языка;</w:t>
      </w:r>
    </w:p>
    <w:p w:rsidR="004958F1" w:rsidRPr="008D38D8" w:rsidRDefault="00AF4636" w:rsidP="00FA31D8">
      <w:pPr>
        <w:pStyle w:val="20"/>
        <w:framePr w:w="9494" w:h="5581" w:hRule="exact" w:wrap="none" w:vAnchor="page" w:hAnchor="page" w:x="1341" w:y="9732"/>
        <w:numPr>
          <w:ilvl w:val="0"/>
          <w:numId w:val="5"/>
        </w:numPr>
        <w:shd w:val="clear" w:color="auto" w:fill="auto"/>
        <w:tabs>
          <w:tab w:val="left" w:pos="711"/>
        </w:tabs>
        <w:spacing w:before="0"/>
        <w:ind w:firstLine="480"/>
        <w:rPr>
          <w:sz w:val="26"/>
          <w:szCs w:val="26"/>
        </w:rPr>
      </w:pPr>
      <w:r w:rsidRPr="008D38D8">
        <w:rPr>
          <w:sz w:val="26"/>
          <w:szCs w:val="26"/>
        </w:rPr>
        <w:t>умение осуществлять практические задания по основным темам учебного предмета;</w:t>
      </w:r>
    </w:p>
    <w:p w:rsidR="004958F1" w:rsidRPr="008D38D8" w:rsidRDefault="00AF4636" w:rsidP="00FA31D8">
      <w:pPr>
        <w:pStyle w:val="20"/>
        <w:framePr w:w="9494" w:h="5581" w:hRule="exact" w:wrap="none" w:vAnchor="page" w:hAnchor="page" w:x="1341" w:y="9732"/>
        <w:numPr>
          <w:ilvl w:val="0"/>
          <w:numId w:val="5"/>
        </w:numPr>
        <w:shd w:val="clear" w:color="auto" w:fill="auto"/>
        <w:tabs>
          <w:tab w:val="left" w:pos="711"/>
        </w:tabs>
        <w:spacing w:before="0"/>
        <w:ind w:left="720" w:hanging="240"/>
        <w:jc w:val="left"/>
        <w:rPr>
          <w:sz w:val="26"/>
          <w:szCs w:val="26"/>
        </w:rPr>
      </w:pPr>
      <w:r w:rsidRPr="008D38D8">
        <w:rPr>
          <w:sz w:val="26"/>
          <w:szCs w:val="26"/>
        </w:rPr>
        <w:t>систематизация полученных сведений для элементарного анализа нотного текста с объяснением роли выразительных средств;</w:t>
      </w:r>
    </w:p>
    <w:p w:rsidR="004958F1" w:rsidRPr="008D38D8" w:rsidRDefault="00AF4636" w:rsidP="00FA31D8">
      <w:pPr>
        <w:pStyle w:val="20"/>
        <w:framePr w:w="9494" w:h="5581" w:hRule="exact" w:wrap="none" w:vAnchor="page" w:hAnchor="page" w:x="1341" w:y="9732"/>
        <w:numPr>
          <w:ilvl w:val="0"/>
          <w:numId w:val="5"/>
        </w:numPr>
        <w:shd w:val="clear" w:color="auto" w:fill="auto"/>
        <w:tabs>
          <w:tab w:val="left" w:pos="711"/>
        </w:tabs>
        <w:spacing w:before="0"/>
        <w:ind w:firstLine="480"/>
        <w:rPr>
          <w:sz w:val="26"/>
          <w:szCs w:val="26"/>
        </w:rPr>
      </w:pPr>
      <w:r w:rsidRPr="008D38D8">
        <w:rPr>
          <w:sz w:val="26"/>
          <w:szCs w:val="26"/>
        </w:rPr>
        <w:t>формирование и развитие музыкального мышления.</w:t>
      </w:r>
    </w:p>
    <w:p w:rsidR="004958F1" w:rsidRPr="008D38D8" w:rsidRDefault="00AF4636">
      <w:pPr>
        <w:pStyle w:val="a5"/>
        <w:framePr w:wrap="none" w:vAnchor="page" w:hAnchor="page" w:x="6045" w:y="15852"/>
        <w:shd w:val="clear" w:color="auto" w:fill="auto"/>
        <w:spacing w:line="240" w:lineRule="exact"/>
        <w:rPr>
          <w:sz w:val="26"/>
          <w:szCs w:val="26"/>
        </w:rPr>
      </w:pPr>
      <w:r w:rsidRPr="008D38D8">
        <w:rPr>
          <w:sz w:val="26"/>
          <w:szCs w:val="26"/>
        </w:rPr>
        <w:t>4</w:t>
      </w:r>
    </w:p>
    <w:p w:rsidR="004958F1" w:rsidRPr="008D38D8" w:rsidRDefault="004958F1">
      <w:pPr>
        <w:rPr>
          <w:sz w:val="26"/>
          <w:szCs w:val="26"/>
        </w:rPr>
        <w:sectPr w:rsidR="004958F1" w:rsidRPr="008D38D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958F1" w:rsidRPr="008D38D8" w:rsidRDefault="00AF4636">
      <w:pPr>
        <w:pStyle w:val="20"/>
        <w:framePr w:w="9389" w:h="9162" w:hRule="exact" w:wrap="none" w:vAnchor="page" w:hAnchor="page" w:x="1394" w:y="1104"/>
        <w:shd w:val="clear" w:color="auto" w:fill="auto"/>
        <w:spacing w:before="0"/>
        <w:ind w:left="560" w:firstLine="0"/>
        <w:jc w:val="left"/>
        <w:rPr>
          <w:sz w:val="26"/>
          <w:szCs w:val="26"/>
        </w:rPr>
      </w:pPr>
      <w:r w:rsidRPr="008D38D8">
        <w:rPr>
          <w:sz w:val="26"/>
          <w:szCs w:val="26"/>
        </w:rPr>
        <w:t xml:space="preserve">Программа «Элементарная теория музыки ориентирована также </w:t>
      </w:r>
      <w:proofErr w:type="gramStart"/>
      <w:r w:rsidRPr="008D38D8">
        <w:rPr>
          <w:sz w:val="26"/>
          <w:szCs w:val="26"/>
        </w:rPr>
        <w:t>на</w:t>
      </w:r>
      <w:proofErr w:type="gramEnd"/>
      <w:r w:rsidRPr="008D38D8">
        <w:rPr>
          <w:sz w:val="26"/>
          <w:szCs w:val="26"/>
        </w:rPr>
        <w:t>:</w:t>
      </w:r>
    </w:p>
    <w:p w:rsidR="004958F1" w:rsidRPr="008D38D8" w:rsidRDefault="00AF4636">
      <w:pPr>
        <w:pStyle w:val="20"/>
        <w:framePr w:w="9389" w:h="9162" w:hRule="exact" w:wrap="none" w:vAnchor="page" w:hAnchor="page" w:x="1394" w:y="1104"/>
        <w:numPr>
          <w:ilvl w:val="0"/>
          <w:numId w:val="6"/>
        </w:numPr>
        <w:shd w:val="clear" w:color="auto" w:fill="auto"/>
        <w:tabs>
          <w:tab w:val="left" w:pos="747"/>
        </w:tabs>
        <w:spacing w:before="0"/>
        <w:ind w:left="760"/>
        <w:jc w:val="left"/>
        <w:rPr>
          <w:sz w:val="26"/>
          <w:szCs w:val="26"/>
        </w:rPr>
      </w:pPr>
      <w:r w:rsidRPr="008D38D8">
        <w:rPr>
          <w:sz w:val="26"/>
          <w:szCs w:val="26"/>
        </w:rPr>
        <w:t>выработку у обучающихся личностных качеств, способствующих освоению в со</w:t>
      </w:r>
      <w:r w:rsidRPr="008D38D8">
        <w:rPr>
          <w:sz w:val="26"/>
          <w:szCs w:val="26"/>
        </w:rPr>
        <w:softHyphen/>
        <w:t>ответствии с программными требованиями учебной информации,</w:t>
      </w:r>
    </w:p>
    <w:p w:rsidR="004958F1" w:rsidRPr="008D38D8" w:rsidRDefault="00AF4636">
      <w:pPr>
        <w:pStyle w:val="20"/>
        <w:framePr w:w="9389" w:h="9162" w:hRule="exact" w:wrap="none" w:vAnchor="page" w:hAnchor="page" w:x="1394" w:y="1104"/>
        <w:numPr>
          <w:ilvl w:val="0"/>
          <w:numId w:val="6"/>
        </w:numPr>
        <w:shd w:val="clear" w:color="auto" w:fill="auto"/>
        <w:tabs>
          <w:tab w:val="left" w:pos="747"/>
        </w:tabs>
        <w:spacing w:before="0"/>
        <w:ind w:left="400" w:firstLine="0"/>
        <w:rPr>
          <w:sz w:val="26"/>
          <w:szCs w:val="26"/>
        </w:rPr>
      </w:pPr>
      <w:r w:rsidRPr="008D38D8">
        <w:rPr>
          <w:sz w:val="26"/>
          <w:szCs w:val="26"/>
        </w:rPr>
        <w:t>приобретение навыков творческой деятельности,</w:t>
      </w:r>
    </w:p>
    <w:p w:rsidR="004958F1" w:rsidRPr="008D38D8" w:rsidRDefault="00AF4636">
      <w:pPr>
        <w:pStyle w:val="20"/>
        <w:framePr w:w="9389" w:h="9162" w:hRule="exact" w:wrap="none" w:vAnchor="page" w:hAnchor="page" w:x="1394" w:y="1104"/>
        <w:numPr>
          <w:ilvl w:val="0"/>
          <w:numId w:val="6"/>
        </w:numPr>
        <w:shd w:val="clear" w:color="auto" w:fill="auto"/>
        <w:tabs>
          <w:tab w:val="left" w:pos="747"/>
        </w:tabs>
        <w:spacing w:before="0"/>
        <w:ind w:left="400" w:firstLine="0"/>
        <w:rPr>
          <w:sz w:val="26"/>
          <w:szCs w:val="26"/>
        </w:rPr>
      </w:pPr>
      <w:r w:rsidRPr="008D38D8">
        <w:rPr>
          <w:sz w:val="26"/>
          <w:szCs w:val="26"/>
        </w:rPr>
        <w:t>умение планировать свою домашнюю работу,</w:t>
      </w:r>
    </w:p>
    <w:p w:rsidR="004958F1" w:rsidRPr="008D38D8" w:rsidRDefault="00AF4636">
      <w:pPr>
        <w:pStyle w:val="20"/>
        <w:framePr w:w="9389" w:h="9162" w:hRule="exact" w:wrap="none" w:vAnchor="page" w:hAnchor="page" w:x="1394" w:y="1104"/>
        <w:numPr>
          <w:ilvl w:val="0"/>
          <w:numId w:val="6"/>
        </w:numPr>
        <w:shd w:val="clear" w:color="auto" w:fill="auto"/>
        <w:tabs>
          <w:tab w:val="left" w:pos="747"/>
        </w:tabs>
        <w:spacing w:before="0"/>
        <w:ind w:left="400" w:firstLine="0"/>
        <w:rPr>
          <w:sz w:val="26"/>
          <w:szCs w:val="26"/>
        </w:rPr>
      </w:pPr>
      <w:r w:rsidRPr="008D38D8">
        <w:rPr>
          <w:sz w:val="26"/>
          <w:szCs w:val="26"/>
        </w:rPr>
        <w:t xml:space="preserve">осуществление самостоятельного </w:t>
      </w:r>
      <w:proofErr w:type="gramStart"/>
      <w:r w:rsidRPr="008D38D8">
        <w:rPr>
          <w:sz w:val="26"/>
          <w:szCs w:val="26"/>
        </w:rPr>
        <w:t>контроля за</w:t>
      </w:r>
      <w:proofErr w:type="gramEnd"/>
      <w:r w:rsidRPr="008D38D8">
        <w:rPr>
          <w:sz w:val="26"/>
          <w:szCs w:val="26"/>
        </w:rPr>
        <w:t xml:space="preserve"> своей учебной деятельностью,</w:t>
      </w:r>
    </w:p>
    <w:p w:rsidR="004958F1" w:rsidRPr="008D38D8" w:rsidRDefault="00AF4636">
      <w:pPr>
        <w:pStyle w:val="20"/>
        <w:framePr w:w="9389" w:h="9162" w:hRule="exact" w:wrap="none" w:vAnchor="page" w:hAnchor="page" w:x="1394" w:y="1104"/>
        <w:numPr>
          <w:ilvl w:val="0"/>
          <w:numId w:val="6"/>
        </w:numPr>
        <w:shd w:val="clear" w:color="auto" w:fill="auto"/>
        <w:tabs>
          <w:tab w:val="left" w:pos="747"/>
        </w:tabs>
        <w:spacing w:before="0"/>
        <w:ind w:left="400" w:firstLine="0"/>
        <w:rPr>
          <w:sz w:val="26"/>
          <w:szCs w:val="26"/>
        </w:rPr>
      </w:pPr>
      <w:r w:rsidRPr="008D38D8">
        <w:rPr>
          <w:sz w:val="26"/>
          <w:szCs w:val="26"/>
        </w:rPr>
        <w:t>умение давать объективную оценку своему труду,</w:t>
      </w:r>
    </w:p>
    <w:p w:rsidR="004958F1" w:rsidRPr="008D38D8" w:rsidRDefault="00AF4636">
      <w:pPr>
        <w:pStyle w:val="20"/>
        <w:framePr w:w="9389" w:h="9162" w:hRule="exact" w:wrap="none" w:vAnchor="page" w:hAnchor="page" w:x="1394" w:y="1104"/>
        <w:numPr>
          <w:ilvl w:val="0"/>
          <w:numId w:val="6"/>
        </w:numPr>
        <w:shd w:val="clear" w:color="auto" w:fill="auto"/>
        <w:tabs>
          <w:tab w:val="left" w:pos="747"/>
        </w:tabs>
        <w:spacing w:before="0"/>
        <w:ind w:left="760"/>
        <w:jc w:val="left"/>
        <w:rPr>
          <w:sz w:val="26"/>
          <w:szCs w:val="26"/>
        </w:rPr>
      </w:pPr>
      <w:r w:rsidRPr="008D38D8">
        <w:rPr>
          <w:sz w:val="26"/>
          <w:szCs w:val="26"/>
        </w:rPr>
        <w:t>формирование навыков взаимодействия с преподавателями и обучающимися в образовательном процессе,</w:t>
      </w:r>
    </w:p>
    <w:p w:rsidR="004958F1" w:rsidRPr="008D38D8" w:rsidRDefault="00AF4636">
      <w:pPr>
        <w:pStyle w:val="20"/>
        <w:framePr w:w="9389" w:h="9162" w:hRule="exact" w:wrap="none" w:vAnchor="page" w:hAnchor="page" w:x="1394" w:y="1104"/>
        <w:numPr>
          <w:ilvl w:val="0"/>
          <w:numId w:val="6"/>
        </w:numPr>
        <w:shd w:val="clear" w:color="auto" w:fill="auto"/>
        <w:tabs>
          <w:tab w:val="left" w:pos="747"/>
        </w:tabs>
        <w:spacing w:before="0"/>
        <w:ind w:left="760"/>
        <w:jc w:val="left"/>
        <w:rPr>
          <w:sz w:val="26"/>
          <w:szCs w:val="26"/>
        </w:rPr>
      </w:pPr>
      <w:r w:rsidRPr="008D38D8">
        <w:rPr>
          <w:sz w:val="26"/>
          <w:szCs w:val="26"/>
        </w:rPr>
        <w:t>уважительное отношение к иному мнению и художественно-эстетическим взглядам,</w:t>
      </w:r>
    </w:p>
    <w:p w:rsidR="004958F1" w:rsidRPr="008D38D8" w:rsidRDefault="00AF4636">
      <w:pPr>
        <w:pStyle w:val="20"/>
        <w:framePr w:w="9389" w:h="9162" w:hRule="exact" w:wrap="none" w:vAnchor="page" w:hAnchor="page" w:x="1394" w:y="1104"/>
        <w:numPr>
          <w:ilvl w:val="0"/>
          <w:numId w:val="6"/>
        </w:numPr>
        <w:shd w:val="clear" w:color="auto" w:fill="auto"/>
        <w:tabs>
          <w:tab w:val="left" w:pos="747"/>
        </w:tabs>
        <w:spacing w:before="0"/>
        <w:ind w:left="400" w:firstLine="0"/>
        <w:rPr>
          <w:sz w:val="26"/>
          <w:szCs w:val="26"/>
        </w:rPr>
      </w:pPr>
      <w:r w:rsidRPr="008D38D8">
        <w:rPr>
          <w:sz w:val="26"/>
          <w:szCs w:val="26"/>
        </w:rPr>
        <w:t>понимание причин успеха/неуспеха собственной учебной деятельности,</w:t>
      </w:r>
    </w:p>
    <w:p w:rsidR="004958F1" w:rsidRPr="008D38D8" w:rsidRDefault="00AF4636">
      <w:pPr>
        <w:pStyle w:val="20"/>
        <w:framePr w:w="9389" w:h="9162" w:hRule="exact" w:wrap="none" w:vAnchor="page" w:hAnchor="page" w:x="1394" w:y="1104"/>
        <w:numPr>
          <w:ilvl w:val="0"/>
          <w:numId w:val="6"/>
        </w:numPr>
        <w:shd w:val="clear" w:color="auto" w:fill="auto"/>
        <w:tabs>
          <w:tab w:val="left" w:pos="747"/>
        </w:tabs>
        <w:spacing w:before="0" w:after="267"/>
        <w:ind w:left="400" w:firstLine="0"/>
        <w:rPr>
          <w:sz w:val="26"/>
          <w:szCs w:val="26"/>
        </w:rPr>
      </w:pPr>
      <w:r w:rsidRPr="008D38D8">
        <w:rPr>
          <w:sz w:val="26"/>
          <w:szCs w:val="26"/>
        </w:rPr>
        <w:t>определение наиболее эффективных способов достижения результата.</w:t>
      </w:r>
    </w:p>
    <w:p w:rsidR="004958F1" w:rsidRPr="008D38D8" w:rsidRDefault="00AF4636">
      <w:pPr>
        <w:pStyle w:val="20"/>
        <w:framePr w:w="9389" w:h="9162" w:hRule="exact" w:wrap="none" w:vAnchor="page" w:hAnchor="page" w:x="1394" w:y="1104"/>
        <w:numPr>
          <w:ilvl w:val="0"/>
          <w:numId w:val="4"/>
        </w:numPr>
        <w:shd w:val="clear" w:color="auto" w:fill="auto"/>
        <w:tabs>
          <w:tab w:val="left" w:pos="349"/>
        </w:tabs>
        <w:spacing w:before="0" w:after="254" w:line="240" w:lineRule="exact"/>
        <w:ind w:firstLine="0"/>
        <w:rPr>
          <w:sz w:val="26"/>
          <w:szCs w:val="26"/>
        </w:rPr>
      </w:pPr>
      <w:r w:rsidRPr="008D38D8">
        <w:rPr>
          <w:rStyle w:val="23"/>
          <w:sz w:val="26"/>
          <w:szCs w:val="26"/>
        </w:rPr>
        <w:t>Обоснование структуры программы учебного предмета.</w:t>
      </w:r>
    </w:p>
    <w:p w:rsidR="004958F1" w:rsidRPr="008D38D8" w:rsidRDefault="00AF4636">
      <w:pPr>
        <w:pStyle w:val="20"/>
        <w:framePr w:w="9389" w:h="9162" w:hRule="exact" w:wrap="none" w:vAnchor="page" w:hAnchor="page" w:x="1394" w:y="1104"/>
        <w:shd w:val="clear" w:color="auto" w:fill="auto"/>
        <w:spacing w:before="0" w:after="275" w:line="283" w:lineRule="exact"/>
        <w:ind w:firstLine="400"/>
        <w:jc w:val="left"/>
        <w:rPr>
          <w:sz w:val="26"/>
          <w:szCs w:val="26"/>
        </w:rPr>
      </w:pPr>
      <w:r w:rsidRPr="008D38D8">
        <w:rPr>
          <w:sz w:val="26"/>
          <w:szCs w:val="26"/>
        </w:rPr>
        <w:t>Обоснованием структуры программы являются ФГТ, отражающие все аспекты работы преподавателя с учеником.</w:t>
      </w:r>
    </w:p>
    <w:p w:rsidR="004958F1" w:rsidRPr="008D38D8" w:rsidRDefault="00AF4636">
      <w:pPr>
        <w:pStyle w:val="20"/>
        <w:framePr w:w="9389" w:h="9162" w:hRule="exact" w:wrap="none" w:vAnchor="page" w:hAnchor="page" w:x="1394" w:y="1104"/>
        <w:shd w:val="clear" w:color="auto" w:fill="auto"/>
        <w:spacing w:before="0" w:after="266" w:line="240" w:lineRule="exact"/>
        <w:ind w:left="400" w:firstLine="0"/>
        <w:rPr>
          <w:sz w:val="26"/>
          <w:szCs w:val="26"/>
        </w:rPr>
      </w:pPr>
      <w:r w:rsidRPr="008D38D8">
        <w:rPr>
          <w:sz w:val="26"/>
          <w:szCs w:val="26"/>
        </w:rPr>
        <w:t>Программа содержит следующие разделы:</w:t>
      </w:r>
    </w:p>
    <w:p w:rsidR="004958F1" w:rsidRPr="008D38D8" w:rsidRDefault="00AF4636">
      <w:pPr>
        <w:pStyle w:val="20"/>
        <w:framePr w:w="9389" w:h="9162" w:hRule="exact" w:wrap="none" w:vAnchor="page" w:hAnchor="page" w:x="1394" w:y="1104"/>
        <w:numPr>
          <w:ilvl w:val="0"/>
          <w:numId w:val="5"/>
        </w:numPr>
        <w:shd w:val="clear" w:color="auto" w:fill="auto"/>
        <w:tabs>
          <w:tab w:val="left" w:pos="618"/>
        </w:tabs>
        <w:spacing w:before="0"/>
        <w:ind w:firstLine="400"/>
        <w:jc w:val="left"/>
        <w:rPr>
          <w:sz w:val="26"/>
          <w:szCs w:val="26"/>
        </w:rPr>
      </w:pPr>
      <w:r w:rsidRPr="008D38D8">
        <w:rPr>
          <w:sz w:val="26"/>
          <w:szCs w:val="26"/>
        </w:rPr>
        <w:t>сведения о затратах учебного времени, предусмотренного на освоение учебного предмета;</w:t>
      </w:r>
    </w:p>
    <w:p w:rsidR="004958F1" w:rsidRPr="008D38D8" w:rsidRDefault="00AF4636">
      <w:pPr>
        <w:pStyle w:val="20"/>
        <w:framePr w:w="9389" w:h="9162" w:hRule="exact" w:wrap="none" w:vAnchor="page" w:hAnchor="page" w:x="1394" w:y="1104"/>
        <w:numPr>
          <w:ilvl w:val="0"/>
          <w:numId w:val="5"/>
        </w:numPr>
        <w:shd w:val="clear" w:color="auto" w:fill="auto"/>
        <w:tabs>
          <w:tab w:val="left" w:pos="658"/>
        </w:tabs>
        <w:spacing w:before="0"/>
        <w:ind w:left="400" w:firstLine="0"/>
        <w:rPr>
          <w:sz w:val="26"/>
          <w:szCs w:val="26"/>
        </w:rPr>
      </w:pPr>
      <w:r w:rsidRPr="008D38D8">
        <w:rPr>
          <w:sz w:val="26"/>
          <w:szCs w:val="26"/>
        </w:rPr>
        <w:t>распределение учебного материала по годам обучения;</w:t>
      </w:r>
    </w:p>
    <w:p w:rsidR="004958F1" w:rsidRPr="008D38D8" w:rsidRDefault="00AF4636">
      <w:pPr>
        <w:pStyle w:val="20"/>
        <w:framePr w:w="9389" w:h="9162" w:hRule="exact" w:wrap="none" w:vAnchor="page" w:hAnchor="page" w:x="1394" w:y="1104"/>
        <w:numPr>
          <w:ilvl w:val="0"/>
          <w:numId w:val="5"/>
        </w:numPr>
        <w:shd w:val="clear" w:color="auto" w:fill="auto"/>
        <w:tabs>
          <w:tab w:val="left" w:pos="658"/>
        </w:tabs>
        <w:spacing w:before="0"/>
        <w:ind w:left="400" w:firstLine="0"/>
        <w:rPr>
          <w:sz w:val="26"/>
          <w:szCs w:val="26"/>
        </w:rPr>
      </w:pPr>
      <w:r w:rsidRPr="008D38D8">
        <w:rPr>
          <w:sz w:val="26"/>
          <w:szCs w:val="26"/>
        </w:rPr>
        <w:t>описание дидактических единиц учебного предмета;</w:t>
      </w:r>
    </w:p>
    <w:p w:rsidR="004958F1" w:rsidRPr="008D38D8" w:rsidRDefault="00AF4636">
      <w:pPr>
        <w:pStyle w:val="20"/>
        <w:framePr w:w="9389" w:h="9162" w:hRule="exact" w:wrap="none" w:vAnchor="page" w:hAnchor="page" w:x="1394" w:y="1104"/>
        <w:numPr>
          <w:ilvl w:val="0"/>
          <w:numId w:val="5"/>
        </w:numPr>
        <w:shd w:val="clear" w:color="auto" w:fill="auto"/>
        <w:tabs>
          <w:tab w:val="left" w:pos="658"/>
        </w:tabs>
        <w:spacing w:before="0"/>
        <w:ind w:left="400" w:firstLine="0"/>
        <w:rPr>
          <w:sz w:val="26"/>
          <w:szCs w:val="26"/>
        </w:rPr>
      </w:pPr>
      <w:r w:rsidRPr="008D38D8">
        <w:rPr>
          <w:sz w:val="26"/>
          <w:szCs w:val="26"/>
        </w:rPr>
        <w:t xml:space="preserve">требования к уровню подготовки </w:t>
      </w:r>
      <w:proofErr w:type="gramStart"/>
      <w:r w:rsidRPr="008D38D8">
        <w:rPr>
          <w:sz w:val="26"/>
          <w:szCs w:val="26"/>
        </w:rPr>
        <w:t>обучающихся</w:t>
      </w:r>
      <w:proofErr w:type="gramEnd"/>
      <w:r w:rsidRPr="008D38D8">
        <w:rPr>
          <w:sz w:val="26"/>
          <w:szCs w:val="26"/>
        </w:rPr>
        <w:t>;</w:t>
      </w:r>
    </w:p>
    <w:p w:rsidR="004958F1" w:rsidRPr="008D38D8" w:rsidRDefault="00AF4636">
      <w:pPr>
        <w:pStyle w:val="20"/>
        <w:framePr w:w="9389" w:h="9162" w:hRule="exact" w:wrap="none" w:vAnchor="page" w:hAnchor="page" w:x="1394" w:y="1104"/>
        <w:numPr>
          <w:ilvl w:val="0"/>
          <w:numId w:val="5"/>
        </w:numPr>
        <w:shd w:val="clear" w:color="auto" w:fill="auto"/>
        <w:tabs>
          <w:tab w:val="left" w:pos="658"/>
        </w:tabs>
        <w:spacing w:before="0"/>
        <w:ind w:left="400" w:firstLine="0"/>
        <w:rPr>
          <w:sz w:val="26"/>
          <w:szCs w:val="26"/>
        </w:rPr>
      </w:pPr>
      <w:r w:rsidRPr="008D38D8">
        <w:rPr>
          <w:sz w:val="26"/>
          <w:szCs w:val="26"/>
        </w:rPr>
        <w:t>формы и методы контроля, система оценок;</w:t>
      </w:r>
    </w:p>
    <w:p w:rsidR="004958F1" w:rsidRPr="008D38D8" w:rsidRDefault="00AF4636">
      <w:pPr>
        <w:pStyle w:val="20"/>
        <w:framePr w:w="9389" w:h="9162" w:hRule="exact" w:wrap="none" w:vAnchor="page" w:hAnchor="page" w:x="1394" w:y="1104"/>
        <w:numPr>
          <w:ilvl w:val="0"/>
          <w:numId w:val="5"/>
        </w:numPr>
        <w:shd w:val="clear" w:color="auto" w:fill="auto"/>
        <w:tabs>
          <w:tab w:val="left" w:pos="658"/>
        </w:tabs>
        <w:spacing w:before="0" w:after="236"/>
        <w:ind w:left="400" w:firstLine="0"/>
        <w:rPr>
          <w:sz w:val="26"/>
          <w:szCs w:val="26"/>
        </w:rPr>
      </w:pPr>
      <w:r w:rsidRPr="008D38D8">
        <w:rPr>
          <w:sz w:val="26"/>
          <w:szCs w:val="26"/>
        </w:rPr>
        <w:t>методическое обеспечение учебного процесса.</w:t>
      </w:r>
    </w:p>
    <w:p w:rsidR="004958F1" w:rsidRPr="008D38D8" w:rsidRDefault="00AF4636">
      <w:pPr>
        <w:pStyle w:val="20"/>
        <w:framePr w:w="9389" w:h="9162" w:hRule="exact" w:wrap="none" w:vAnchor="page" w:hAnchor="page" w:x="1394" w:y="1104"/>
        <w:shd w:val="clear" w:color="auto" w:fill="auto"/>
        <w:spacing w:before="0" w:after="271" w:line="278" w:lineRule="exact"/>
        <w:ind w:firstLine="400"/>
        <w:jc w:val="left"/>
        <w:rPr>
          <w:sz w:val="26"/>
          <w:szCs w:val="26"/>
        </w:rPr>
      </w:pPr>
      <w:r w:rsidRPr="008D38D8">
        <w:rPr>
          <w:sz w:val="26"/>
          <w:szCs w:val="26"/>
        </w:rPr>
        <w:t>В соответствии с данными направлениями строится основной раздел программы «Со</w:t>
      </w:r>
      <w:r w:rsidRPr="008D38D8">
        <w:rPr>
          <w:sz w:val="26"/>
          <w:szCs w:val="26"/>
        </w:rPr>
        <w:softHyphen/>
        <w:t>держание учебного предмета».</w:t>
      </w:r>
    </w:p>
    <w:p w:rsidR="004958F1" w:rsidRPr="008D38D8" w:rsidRDefault="00AF4636">
      <w:pPr>
        <w:pStyle w:val="20"/>
        <w:framePr w:w="9389" w:h="9162" w:hRule="exact" w:wrap="none" w:vAnchor="page" w:hAnchor="page" w:x="1394" w:y="1104"/>
        <w:numPr>
          <w:ilvl w:val="0"/>
          <w:numId w:val="4"/>
        </w:numPr>
        <w:shd w:val="clear" w:color="auto" w:fill="auto"/>
        <w:tabs>
          <w:tab w:val="left" w:pos="349"/>
        </w:tabs>
        <w:spacing w:before="0" w:line="240" w:lineRule="exact"/>
        <w:ind w:firstLine="0"/>
        <w:rPr>
          <w:sz w:val="26"/>
          <w:szCs w:val="26"/>
        </w:rPr>
      </w:pPr>
      <w:r w:rsidRPr="008D38D8">
        <w:rPr>
          <w:rStyle w:val="23"/>
          <w:sz w:val="26"/>
          <w:szCs w:val="26"/>
        </w:rPr>
        <w:t>Методы обучения</w:t>
      </w:r>
    </w:p>
    <w:p w:rsidR="004958F1" w:rsidRPr="008D38D8" w:rsidRDefault="00AF4636">
      <w:pPr>
        <w:pStyle w:val="20"/>
        <w:framePr w:w="9389" w:h="5029" w:hRule="exact" w:wrap="none" w:vAnchor="page" w:hAnchor="page" w:x="1394" w:y="10483"/>
        <w:shd w:val="clear" w:color="auto" w:fill="auto"/>
        <w:spacing w:before="0" w:after="21"/>
        <w:ind w:firstLine="400"/>
        <w:jc w:val="left"/>
        <w:rPr>
          <w:sz w:val="26"/>
          <w:szCs w:val="26"/>
        </w:rPr>
      </w:pPr>
      <w:r w:rsidRPr="008D38D8">
        <w:rPr>
          <w:sz w:val="26"/>
          <w:szCs w:val="26"/>
        </w:rPr>
        <w:t>Для достижения поставленной цели и реализации задач предмета используются сле</w:t>
      </w:r>
      <w:r w:rsidRPr="008D38D8">
        <w:rPr>
          <w:sz w:val="26"/>
          <w:szCs w:val="26"/>
        </w:rPr>
        <w:softHyphen/>
        <w:t>дующие методы обучения:</w:t>
      </w:r>
    </w:p>
    <w:p w:rsidR="004958F1" w:rsidRPr="008D38D8" w:rsidRDefault="00AF4636">
      <w:pPr>
        <w:pStyle w:val="20"/>
        <w:framePr w:w="9389" w:h="5029" w:hRule="exact" w:wrap="none" w:vAnchor="page" w:hAnchor="page" w:x="1394" w:y="10483"/>
        <w:numPr>
          <w:ilvl w:val="0"/>
          <w:numId w:val="2"/>
        </w:numPr>
        <w:shd w:val="clear" w:color="auto" w:fill="auto"/>
        <w:tabs>
          <w:tab w:val="left" w:pos="662"/>
        </w:tabs>
        <w:spacing w:before="0" w:line="547" w:lineRule="exact"/>
        <w:ind w:left="400" w:firstLine="0"/>
        <w:rPr>
          <w:sz w:val="26"/>
          <w:szCs w:val="26"/>
        </w:rPr>
      </w:pPr>
      <w:r w:rsidRPr="008D38D8">
        <w:rPr>
          <w:sz w:val="26"/>
          <w:szCs w:val="26"/>
        </w:rPr>
        <w:t>словесный (рассказ, беседа, объяснение);</w:t>
      </w:r>
    </w:p>
    <w:p w:rsidR="004958F1" w:rsidRPr="008D38D8" w:rsidRDefault="00AF4636">
      <w:pPr>
        <w:pStyle w:val="20"/>
        <w:framePr w:w="9389" w:h="5029" w:hRule="exact" w:wrap="none" w:vAnchor="page" w:hAnchor="page" w:x="1394" w:y="10483"/>
        <w:numPr>
          <w:ilvl w:val="0"/>
          <w:numId w:val="2"/>
        </w:numPr>
        <w:shd w:val="clear" w:color="auto" w:fill="auto"/>
        <w:tabs>
          <w:tab w:val="left" w:pos="662"/>
        </w:tabs>
        <w:spacing w:before="0" w:line="547" w:lineRule="exact"/>
        <w:ind w:left="400" w:firstLine="0"/>
        <w:rPr>
          <w:sz w:val="26"/>
          <w:szCs w:val="26"/>
        </w:rPr>
      </w:pPr>
      <w:proofErr w:type="gramStart"/>
      <w:r w:rsidRPr="008D38D8">
        <w:rPr>
          <w:sz w:val="26"/>
          <w:szCs w:val="26"/>
        </w:rPr>
        <w:t>наглядный</w:t>
      </w:r>
      <w:proofErr w:type="gramEnd"/>
      <w:r w:rsidRPr="008D38D8">
        <w:rPr>
          <w:sz w:val="26"/>
          <w:szCs w:val="26"/>
        </w:rPr>
        <w:t xml:space="preserve"> (наблюдение, демонстрация);</w:t>
      </w:r>
    </w:p>
    <w:p w:rsidR="004958F1" w:rsidRPr="008D38D8" w:rsidRDefault="00AF4636">
      <w:pPr>
        <w:pStyle w:val="20"/>
        <w:framePr w:w="9389" w:h="5029" w:hRule="exact" w:wrap="none" w:vAnchor="page" w:hAnchor="page" w:x="1394" w:y="10483"/>
        <w:numPr>
          <w:ilvl w:val="0"/>
          <w:numId w:val="2"/>
        </w:numPr>
        <w:shd w:val="clear" w:color="auto" w:fill="auto"/>
        <w:tabs>
          <w:tab w:val="left" w:pos="662"/>
        </w:tabs>
        <w:spacing w:before="0" w:line="547" w:lineRule="exact"/>
        <w:ind w:left="400" w:firstLine="0"/>
        <w:rPr>
          <w:sz w:val="26"/>
          <w:szCs w:val="26"/>
        </w:rPr>
      </w:pPr>
      <w:proofErr w:type="gramStart"/>
      <w:r w:rsidRPr="008D38D8">
        <w:rPr>
          <w:sz w:val="26"/>
          <w:szCs w:val="26"/>
        </w:rPr>
        <w:t>практический</w:t>
      </w:r>
      <w:proofErr w:type="gramEnd"/>
      <w:r w:rsidRPr="008D38D8">
        <w:rPr>
          <w:sz w:val="26"/>
          <w:szCs w:val="26"/>
        </w:rPr>
        <w:t xml:space="preserve"> (упражнения воспроизводящие и творческие).</w:t>
      </w:r>
    </w:p>
    <w:p w:rsidR="004958F1" w:rsidRPr="008D38D8" w:rsidRDefault="00AF4636">
      <w:pPr>
        <w:pStyle w:val="20"/>
        <w:framePr w:w="9389" w:h="5029" w:hRule="exact" w:wrap="none" w:vAnchor="page" w:hAnchor="page" w:x="1394" w:y="10483"/>
        <w:numPr>
          <w:ilvl w:val="0"/>
          <w:numId w:val="4"/>
        </w:numPr>
        <w:shd w:val="clear" w:color="auto" w:fill="auto"/>
        <w:tabs>
          <w:tab w:val="left" w:pos="344"/>
        </w:tabs>
        <w:spacing w:before="0" w:line="547" w:lineRule="exact"/>
        <w:ind w:firstLine="0"/>
        <w:rPr>
          <w:sz w:val="26"/>
          <w:szCs w:val="26"/>
        </w:rPr>
      </w:pPr>
      <w:r w:rsidRPr="008D38D8">
        <w:rPr>
          <w:rStyle w:val="23"/>
          <w:sz w:val="26"/>
          <w:szCs w:val="26"/>
        </w:rPr>
        <w:t>Описание материально-технических условий реализации учебного предмета</w:t>
      </w:r>
    </w:p>
    <w:p w:rsidR="004958F1" w:rsidRPr="008D38D8" w:rsidRDefault="00AF4636">
      <w:pPr>
        <w:pStyle w:val="20"/>
        <w:framePr w:w="9389" w:h="5029" w:hRule="exact" w:wrap="none" w:vAnchor="page" w:hAnchor="page" w:x="1394" w:y="10483"/>
        <w:shd w:val="clear" w:color="auto" w:fill="auto"/>
        <w:spacing w:before="0"/>
        <w:ind w:firstLine="400"/>
        <w:jc w:val="left"/>
        <w:rPr>
          <w:sz w:val="26"/>
          <w:szCs w:val="26"/>
        </w:rPr>
      </w:pPr>
      <w:r w:rsidRPr="008D38D8">
        <w:rPr>
          <w:sz w:val="26"/>
          <w:szCs w:val="26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4958F1" w:rsidRPr="008D38D8" w:rsidRDefault="00AF4636">
      <w:pPr>
        <w:pStyle w:val="20"/>
        <w:framePr w:w="9389" w:h="5029" w:hRule="exact" w:wrap="none" w:vAnchor="page" w:hAnchor="page" w:x="1394" w:y="10483"/>
        <w:shd w:val="clear" w:color="auto" w:fill="auto"/>
        <w:spacing w:before="0"/>
        <w:ind w:firstLine="400"/>
        <w:jc w:val="left"/>
        <w:rPr>
          <w:sz w:val="26"/>
          <w:szCs w:val="26"/>
        </w:rPr>
      </w:pPr>
      <w:r w:rsidRPr="008D38D8">
        <w:rPr>
          <w:sz w:val="26"/>
          <w:szCs w:val="26"/>
        </w:rPr>
        <w:t xml:space="preserve">Средства обучения: фортепиано, доска, музыкальный центр, </w:t>
      </w:r>
      <w:r w:rsidRPr="008D38D8">
        <w:rPr>
          <w:sz w:val="26"/>
          <w:szCs w:val="26"/>
          <w:lang w:val="en-US" w:eastAsia="en-US" w:bidi="en-US"/>
        </w:rPr>
        <w:t>DVD</w:t>
      </w:r>
      <w:r w:rsidRPr="008D38D8">
        <w:rPr>
          <w:sz w:val="26"/>
          <w:szCs w:val="26"/>
          <w:lang w:eastAsia="en-US" w:bidi="en-US"/>
        </w:rPr>
        <w:t xml:space="preserve"> </w:t>
      </w:r>
      <w:r w:rsidRPr="008D38D8">
        <w:rPr>
          <w:sz w:val="26"/>
          <w:szCs w:val="26"/>
        </w:rPr>
        <w:t>проигрыватель, компьютер.</w:t>
      </w:r>
    </w:p>
    <w:p w:rsidR="004958F1" w:rsidRPr="008D38D8" w:rsidRDefault="00AF4636">
      <w:pPr>
        <w:pStyle w:val="20"/>
        <w:framePr w:w="9389" w:h="5029" w:hRule="exact" w:wrap="none" w:vAnchor="page" w:hAnchor="page" w:x="1394" w:y="10483"/>
        <w:shd w:val="clear" w:color="auto" w:fill="auto"/>
        <w:spacing w:before="0" w:after="267"/>
        <w:ind w:left="400" w:firstLine="0"/>
        <w:rPr>
          <w:sz w:val="26"/>
          <w:szCs w:val="26"/>
        </w:rPr>
      </w:pPr>
      <w:r w:rsidRPr="008D38D8">
        <w:rPr>
          <w:sz w:val="26"/>
          <w:szCs w:val="26"/>
        </w:rPr>
        <w:t>Наглядные пособия: таблицы, схемы, иллюстрации, клавиатуры.</w:t>
      </w:r>
    </w:p>
    <w:p w:rsidR="004958F1" w:rsidRPr="008D38D8" w:rsidRDefault="00AF4636">
      <w:pPr>
        <w:pStyle w:val="22"/>
        <w:framePr w:w="9389" w:h="5029" w:hRule="exact" w:wrap="none" w:vAnchor="page" w:hAnchor="page" w:x="1394" w:y="10483"/>
        <w:numPr>
          <w:ilvl w:val="0"/>
          <w:numId w:val="3"/>
        </w:numPr>
        <w:shd w:val="clear" w:color="auto" w:fill="auto"/>
        <w:tabs>
          <w:tab w:val="left" w:pos="3212"/>
        </w:tabs>
        <w:spacing w:before="0" w:after="0" w:line="240" w:lineRule="exact"/>
        <w:ind w:left="2780"/>
        <w:jc w:val="both"/>
        <w:rPr>
          <w:sz w:val="26"/>
          <w:szCs w:val="26"/>
        </w:rPr>
      </w:pPr>
      <w:bookmarkStart w:id="4" w:name="bookmark6"/>
      <w:r w:rsidRPr="008D38D8">
        <w:rPr>
          <w:sz w:val="26"/>
          <w:szCs w:val="26"/>
        </w:rPr>
        <w:t>Содержание учебного предмета</w:t>
      </w:r>
      <w:bookmarkEnd w:id="4"/>
    </w:p>
    <w:p w:rsidR="004958F1" w:rsidRPr="008D38D8" w:rsidRDefault="00AF4636">
      <w:pPr>
        <w:pStyle w:val="a5"/>
        <w:framePr w:wrap="none" w:vAnchor="page" w:hAnchor="page" w:x="6016" w:y="15852"/>
        <w:shd w:val="clear" w:color="auto" w:fill="auto"/>
        <w:spacing w:line="240" w:lineRule="exact"/>
        <w:rPr>
          <w:sz w:val="26"/>
          <w:szCs w:val="26"/>
        </w:rPr>
      </w:pPr>
      <w:r w:rsidRPr="008D38D8">
        <w:rPr>
          <w:sz w:val="26"/>
          <w:szCs w:val="26"/>
        </w:rPr>
        <w:t>5</w:t>
      </w:r>
    </w:p>
    <w:p w:rsidR="004958F1" w:rsidRPr="008D38D8" w:rsidRDefault="004958F1">
      <w:pPr>
        <w:rPr>
          <w:sz w:val="26"/>
          <w:szCs w:val="26"/>
        </w:rPr>
        <w:sectPr w:rsidR="004958F1" w:rsidRPr="008D38D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958F1" w:rsidRPr="00CE4676" w:rsidRDefault="00AF4636" w:rsidP="008D38D8">
      <w:pPr>
        <w:pStyle w:val="28"/>
        <w:framePr w:wrap="none" w:vAnchor="page" w:hAnchor="page" w:x="5281" w:y="901"/>
        <w:shd w:val="clear" w:color="auto" w:fill="auto"/>
        <w:spacing w:line="240" w:lineRule="exact"/>
        <w:rPr>
          <w:sz w:val="26"/>
          <w:szCs w:val="26"/>
        </w:rPr>
      </w:pPr>
      <w:r w:rsidRPr="00CE4676">
        <w:rPr>
          <w:sz w:val="26"/>
          <w:szCs w:val="26"/>
        </w:rPr>
        <w:t>Учебный план</w:t>
      </w:r>
    </w:p>
    <w:p w:rsidR="004958F1" w:rsidRPr="00CE4676" w:rsidRDefault="00FA31D8" w:rsidP="006612E6">
      <w:pPr>
        <w:pStyle w:val="a7"/>
        <w:framePr w:wrap="none" w:vAnchor="page" w:hAnchor="page" w:x="1838" w:y="1156"/>
        <w:shd w:val="clear" w:color="auto" w:fill="auto"/>
        <w:spacing w:line="240" w:lineRule="exact"/>
        <w:rPr>
          <w:sz w:val="26"/>
          <w:szCs w:val="26"/>
        </w:rPr>
      </w:pPr>
      <w:r w:rsidRPr="00CE4676">
        <w:rPr>
          <w:sz w:val="26"/>
          <w:szCs w:val="26"/>
        </w:rPr>
        <w:t>Т</w:t>
      </w:r>
      <w:r w:rsidR="00AF4636" w:rsidRPr="00CE4676">
        <w:rPr>
          <w:sz w:val="26"/>
          <w:szCs w:val="26"/>
        </w:rPr>
        <w:t>аблица 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5"/>
        <w:gridCol w:w="5050"/>
        <w:gridCol w:w="2318"/>
      </w:tblGrid>
      <w:tr w:rsidR="004958F1" w:rsidRPr="00CE4676">
        <w:trPr>
          <w:trHeight w:hRule="exact" w:val="566"/>
        </w:trPr>
        <w:tc>
          <w:tcPr>
            <w:tcW w:w="6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AF4636" w:rsidP="006612E6">
            <w:pPr>
              <w:pStyle w:val="20"/>
              <w:framePr w:w="8453" w:h="3725" w:wrap="none" w:vAnchor="page" w:hAnchor="page" w:x="1770" w:y="1456"/>
              <w:shd w:val="clear" w:color="auto" w:fill="auto"/>
              <w:spacing w:before="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CE4676">
              <w:rPr>
                <w:rStyle w:val="24"/>
                <w:sz w:val="26"/>
                <w:szCs w:val="26"/>
              </w:rPr>
              <w:t>Название раздела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8453" w:h="3725" w:wrap="none" w:vAnchor="page" w:hAnchor="page" w:x="1770" w:y="1456"/>
              <w:shd w:val="clear" w:color="auto" w:fill="auto"/>
              <w:spacing w:before="0" w:line="269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4"/>
                <w:sz w:val="26"/>
                <w:szCs w:val="26"/>
              </w:rPr>
              <w:t>количество часов аудиторных занятий</w:t>
            </w:r>
          </w:p>
        </w:tc>
      </w:tr>
      <w:tr w:rsidR="004958F1" w:rsidRPr="00CE4676">
        <w:trPr>
          <w:trHeight w:hRule="exact" w:val="288"/>
        </w:trPr>
        <w:tc>
          <w:tcPr>
            <w:tcW w:w="6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8453" w:h="3725" w:wrap="none" w:vAnchor="page" w:hAnchor="page" w:x="1770" w:y="1456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4"/>
                <w:sz w:val="26"/>
                <w:szCs w:val="26"/>
              </w:rPr>
              <w:t>Введение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8453" w:h="3725" w:wrap="none" w:vAnchor="page" w:hAnchor="page" w:x="1770" w:y="1456"/>
              <w:shd w:val="clear" w:color="auto" w:fill="auto"/>
              <w:spacing w:before="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CE4676">
              <w:rPr>
                <w:rStyle w:val="24"/>
                <w:sz w:val="26"/>
                <w:szCs w:val="26"/>
              </w:rPr>
              <w:t>1</w:t>
            </w:r>
          </w:p>
        </w:tc>
      </w:tr>
      <w:tr w:rsidR="004958F1" w:rsidRPr="00CE4676">
        <w:trPr>
          <w:trHeight w:hRule="exact" w:val="283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8453" w:h="3725" w:wrap="none" w:vAnchor="page" w:hAnchor="page" w:x="1770" w:y="1456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4"/>
                <w:sz w:val="26"/>
                <w:szCs w:val="26"/>
              </w:rPr>
              <w:t>Раздел 1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8453" w:h="3725" w:wrap="none" w:vAnchor="page" w:hAnchor="page" w:x="1770" w:y="1456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4"/>
                <w:sz w:val="26"/>
                <w:szCs w:val="26"/>
              </w:rPr>
              <w:t>Музыкальный звук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8453" w:h="3725" w:wrap="none" w:vAnchor="page" w:hAnchor="page" w:x="1770" w:y="1456"/>
              <w:shd w:val="clear" w:color="auto" w:fill="auto"/>
              <w:spacing w:before="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CE4676">
              <w:rPr>
                <w:rStyle w:val="24"/>
                <w:sz w:val="26"/>
                <w:szCs w:val="26"/>
              </w:rPr>
              <w:t>2</w:t>
            </w:r>
          </w:p>
        </w:tc>
      </w:tr>
      <w:tr w:rsidR="004958F1" w:rsidRPr="00CE4676">
        <w:trPr>
          <w:trHeight w:hRule="exact" w:val="288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8453" w:h="3725" w:wrap="none" w:vAnchor="page" w:hAnchor="page" w:x="1770" w:y="1456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4"/>
                <w:sz w:val="26"/>
                <w:szCs w:val="26"/>
              </w:rPr>
              <w:t>Раздел 2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8453" w:h="3725" w:wrap="none" w:vAnchor="page" w:hAnchor="page" w:x="1770" w:y="1456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4"/>
                <w:sz w:val="26"/>
                <w:szCs w:val="26"/>
              </w:rPr>
              <w:t>Ритм. Метр. Размер. Темп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8453" w:h="3725" w:wrap="none" w:vAnchor="page" w:hAnchor="page" w:x="1770" w:y="1456"/>
              <w:shd w:val="clear" w:color="auto" w:fill="auto"/>
              <w:spacing w:before="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CE4676">
              <w:rPr>
                <w:rStyle w:val="24"/>
                <w:sz w:val="26"/>
                <w:szCs w:val="26"/>
              </w:rPr>
              <w:t>4</w:t>
            </w:r>
          </w:p>
        </w:tc>
      </w:tr>
      <w:tr w:rsidR="004958F1" w:rsidRPr="00CE4676">
        <w:trPr>
          <w:trHeight w:hRule="exact" w:val="283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8453" w:h="3725" w:wrap="none" w:vAnchor="page" w:hAnchor="page" w:x="1770" w:y="1456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4"/>
                <w:sz w:val="26"/>
                <w:szCs w:val="26"/>
              </w:rPr>
              <w:t>Раздел 3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8453" w:h="3725" w:wrap="none" w:vAnchor="page" w:hAnchor="page" w:x="1770" w:y="1456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4"/>
                <w:sz w:val="26"/>
                <w:szCs w:val="26"/>
              </w:rPr>
              <w:t>Лад. Тональность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8453" w:h="3725" w:wrap="none" w:vAnchor="page" w:hAnchor="page" w:x="1770" w:y="1456"/>
              <w:shd w:val="clear" w:color="auto" w:fill="auto"/>
              <w:spacing w:before="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CE4676">
              <w:rPr>
                <w:rStyle w:val="24"/>
                <w:sz w:val="26"/>
                <w:szCs w:val="26"/>
              </w:rPr>
              <w:t>3</w:t>
            </w:r>
          </w:p>
        </w:tc>
      </w:tr>
      <w:tr w:rsidR="004958F1" w:rsidRPr="00CE4676">
        <w:trPr>
          <w:trHeight w:hRule="exact" w:val="288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8453" w:h="3725" w:wrap="none" w:vAnchor="page" w:hAnchor="page" w:x="1770" w:y="1456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4"/>
                <w:sz w:val="26"/>
                <w:szCs w:val="26"/>
              </w:rPr>
              <w:t>Раздел 4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8453" w:h="3725" w:wrap="none" w:vAnchor="page" w:hAnchor="page" w:x="1770" w:y="1456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4"/>
                <w:sz w:val="26"/>
                <w:szCs w:val="26"/>
              </w:rPr>
              <w:t>Диатоника. Диатонические ладовые структуры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8453" w:h="3725" w:wrap="none" w:vAnchor="page" w:hAnchor="page" w:x="1770" w:y="1456"/>
              <w:shd w:val="clear" w:color="auto" w:fill="auto"/>
              <w:spacing w:before="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CE4676">
              <w:rPr>
                <w:rStyle w:val="24"/>
                <w:sz w:val="26"/>
                <w:szCs w:val="26"/>
              </w:rPr>
              <w:t>2</w:t>
            </w:r>
          </w:p>
        </w:tc>
      </w:tr>
      <w:tr w:rsidR="004958F1" w:rsidRPr="00CE4676">
        <w:trPr>
          <w:trHeight w:hRule="exact" w:val="288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8453" w:h="3725" w:wrap="none" w:vAnchor="page" w:hAnchor="page" w:x="1770" w:y="1456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4"/>
                <w:sz w:val="26"/>
                <w:szCs w:val="26"/>
              </w:rPr>
              <w:t>Раздел 5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8453" w:h="3725" w:wrap="none" w:vAnchor="page" w:hAnchor="page" w:x="1770" w:y="1456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4"/>
                <w:sz w:val="26"/>
                <w:szCs w:val="26"/>
              </w:rPr>
              <w:t>Интервал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8453" w:h="3725" w:wrap="none" w:vAnchor="page" w:hAnchor="page" w:x="1770" w:y="1456"/>
              <w:shd w:val="clear" w:color="auto" w:fill="auto"/>
              <w:spacing w:before="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CE4676">
              <w:rPr>
                <w:rStyle w:val="24"/>
                <w:sz w:val="26"/>
                <w:szCs w:val="26"/>
              </w:rPr>
              <w:t>4</w:t>
            </w:r>
          </w:p>
        </w:tc>
      </w:tr>
      <w:tr w:rsidR="004958F1" w:rsidRPr="00CE4676">
        <w:trPr>
          <w:trHeight w:hRule="exact" w:val="283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8453" w:h="3725" w:wrap="none" w:vAnchor="page" w:hAnchor="page" w:x="1770" w:y="1456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4"/>
                <w:sz w:val="26"/>
                <w:szCs w:val="26"/>
              </w:rPr>
              <w:t>Раздел 6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8453" w:h="3725" w:wrap="none" w:vAnchor="page" w:hAnchor="page" w:x="1770" w:y="1456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4"/>
                <w:sz w:val="26"/>
                <w:szCs w:val="26"/>
              </w:rPr>
              <w:t>Аккорд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8453" w:h="3725" w:wrap="none" w:vAnchor="page" w:hAnchor="page" w:x="1770" w:y="1456"/>
              <w:shd w:val="clear" w:color="auto" w:fill="auto"/>
              <w:spacing w:before="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CE4676">
              <w:rPr>
                <w:rStyle w:val="24"/>
                <w:sz w:val="26"/>
                <w:szCs w:val="26"/>
              </w:rPr>
              <w:t>6</w:t>
            </w:r>
          </w:p>
        </w:tc>
      </w:tr>
      <w:tr w:rsidR="004958F1" w:rsidRPr="00CE4676">
        <w:trPr>
          <w:trHeight w:hRule="exact" w:val="288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8453" w:h="3725" w:wrap="none" w:vAnchor="page" w:hAnchor="page" w:x="1770" w:y="1456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4"/>
                <w:sz w:val="26"/>
                <w:szCs w:val="26"/>
              </w:rPr>
              <w:t>Раздел 7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8453" w:h="3725" w:wrap="none" w:vAnchor="page" w:hAnchor="page" w:x="1770" w:y="1456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4"/>
                <w:sz w:val="26"/>
                <w:szCs w:val="26"/>
              </w:rPr>
              <w:t>Хроматизм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8453" w:h="3725" w:wrap="none" w:vAnchor="page" w:hAnchor="page" w:x="1770" w:y="1456"/>
              <w:shd w:val="clear" w:color="auto" w:fill="auto"/>
              <w:spacing w:before="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CE4676">
              <w:rPr>
                <w:rStyle w:val="24"/>
                <w:sz w:val="26"/>
                <w:szCs w:val="26"/>
              </w:rPr>
              <w:t>5</w:t>
            </w:r>
          </w:p>
        </w:tc>
      </w:tr>
      <w:tr w:rsidR="004958F1" w:rsidRPr="00CE4676">
        <w:trPr>
          <w:trHeight w:hRule="exact" w:val="283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8453" w:h="3725" w:wrap="none" w:vAnchor="page" w:hAnchor="page" w:x="1770" w:y="1456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4"/>
                <w:sz w:val="26"/>
                <w:szCs w:val="26"/>
              </w:rPr>
              <w:t>Раздел 8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8453" w:h="3725" w:wrap="none" w:vAnchor="page" w:hAnchor="page" w:x="1770" w:y="1456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4"/>
                <w:sz w:val="26"/>
                <w:szCs w:val="26"/>
              </w:rPr>
              <w:t>Музыкальный синтаксис. Мелодия. Фактура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8453" w:h="3725" w:wrap="none" w:vAnchor="page" w:hAnchor="page" w:x="1770" w:y="1456"/>
              <w:shd w:val="clear" w:color="auto" w:fill="auto"/>
              <w:spacing w:before="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CE4676">
              <w:rPr>
                <w:rStyle w:val="24"/>
                <w:sz w:val="26"/>
                <w:szCs w:val="26"/>
              </w:rPr>
              <w:t>4</w:t>
            </w:r>
          </w:p>
        </w:tc>
      </w:tr>
      <w:tr w:rsidR="004958F1" w:rsidRPr="00CE4676">
        <w:trPr>
          <w:trHeight w:hRule="exact" w:val="288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8453" w:h="3725" w:wrap="none" w:vAnchor="page" w:hAnchor="page" w:x="1770" w:y="1456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4"/>
                <w:sz w:val="26"/>
                <w:szCs w:val="26"/>
              </w:rPr>
              <w:t>Раздел 9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8453" w:h="3725" w:wrap="none" w:vAnchor="page" w:hAnchor="page" w:x="1770" w:y="1456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4"/>
                <w:sz w:val="26"/>
                <w:szCs w:val="26"/>
              </w:rPr>
              <w:t>Транспозиция. Секвенция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8453" w:h="3725" w:wrap="none" w:vAnchor="page" w:hAnchor="page" w:x="1770" w:y="1456"/>
              <w:shd w:val="clear" w:color="auto" w:fill="auto"/>
              <w:spacing w:before="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CE4676">
              <w:rPr>
                <w:rStyle w:val="24"/>
                <w:sz w:val="26"/>
                <w:szCs w:val="26"/>
              </w:rPr>
              <w:t>1</w:t>
            </w:r>
          </w:p>
        </w:tc>
      </w:tr>
      <w:tr w:rsidR="004958F1" w:rsidRPr="00CE4676">
        <w:trPr>
          <w:trHeight w:hRule="exact" w:val="298"/>
        </w:trPr>
        <w:tc>
          <w:tcPr>
            <w:tcW w:w="6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8453" w:h="3725" w:wrap="none" w:vAnchor="page" w:hAnchor="page" w:x="1770" w:y="1456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4"/>
                <w:sz w:val="26"/>
                <w:szCs w:val="26"/>
              </w:rPr>
              <w:t>Зачет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8453" w:h="3725" w:wrap="none" w:vAnchor="page" w:hAnchor="page" w:x="1770" w:y="1456"/>
              <w:shd w:val="clear" w:color="auto" w:fill="auto"/>
              <w:spacing w:before="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CE4676">
              <w:rPr>
                <w:rStyle w:val="24"/>
                <w:sz w:val="26"/>
                <w:szCs w:val="26"/>
              </w:rPr>
              <w:t>1</w:t>
            </w:r>
          </w:p>
        </w:tc>
      </w:tr>
    </w:tbl>
    <w:p w:rsidR="004958F1" w:rsidRPr="00CE4676" w:rsidRDefault="00AF4636" w:rsidP="006612E6">
      <w:pPr>
        <w:pStyle w:val="28"/>
        <w:framePr w:wrap="none" w:vAnchor="page" w:hAnchor="page" w:x="4591" w:y="5326"/>
        <w:shd w:val="clear" w:color="auto" w:fill="auto"/>
        <w:spacing w:line="240" w:lineRule="exact"/>
        <w:rPr>
          <w:sz w:val="26"/>
          <w:szCs w:val="26"/>
        </w:rPr>
      </w:pPr>
      <w:r w:rsidRPr="00CE4676">
        <w:rPr>
          <w:sz w:val="26"/>
          <w:szCs w:val="26"/>
        </w:rPr>
        <w:t>Учебно-тематический план</w:t>
      </w:r>
    </w:p>
    <w:p w:rsidR="004958F1" w:rsidRPr="00CE4676" w:rsidRDefault="00AF4636" w:rsidP="008D38D8">
      <w:pPr>
        <w:pStyle w:val="a7"/>
        <w:framePr w:wrap="none" w:vAnchor="page" w:hAnchor="page" w:x="1516" w:y="5671"/>
        <w:shd w:val="clear" w:color="auto" w:fill="auto"/>
        <w:spacing w:line="240" w:lineRule="exact"/>
        <w:rPr>
          <w:sz w:val="26"/>
          <w:szCs w:val="26"/>
        </w:rPr>
      </w:pPr>
      <w:r w:rsidRPr="00CE4676">
        <w:rPr>
          <w:sz w:val="26"/>
          <w:szCs w:val="26"/>
        </w:rPr>
        <w:t>Таблица 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5232"/>
        <w:gridCol w:w="1766"/>
        <w:gridCol w:w="710"/>
        <w:gridCol w:w="706"/>
        <w:gridCol w:w="739"/>
      </w:tblGrid>
      <w:tr w:rsidR="004958F1" w:rsidRPr="00CE4676">
        <w:trPr>
          <w:trHeight w:hRule="exact" w:val="518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№</w:t>
            </w:r>
          </w:p>
        </w:tc>
        <w:tc>
          <w:tcPr>
            <w:tcW w:w="52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Наименование раздела, темы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54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Вид учебного занятия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5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Общий объём времени (в часах)</w:t>
            </w:r>
          </w:p>
        </w:tc>
      </w:tr>
      <w:tr w:rsidR="004958F1" w:rsidRPr="00CE4676">
        <w:trPr>
          <w:trHeight w:hRule="exact" w:val="1762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9278" w:wrap="none" w:vAnchor="page" w:hAnchor="page" w:x="1321" w:y="5971"/>
              <w:rPr>
                <w:sz w:val="26"/>
                <w:szCs w:val="26"/>
              </w:rPr>
            </w:pPr>
          </w:p>
        </w:tc>
        <w:tc>
          <w:tcPr>
            <w:tcW w:w="52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9278" w:wrap="none" w:vAnchor="page" w:hAnchor="page" w:x="1321" w:y="5971"/>
              <w:rPr>
                <w:sz w:val="26"/>
                <w:szCs w:val="26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9278" w:wrap="none" w:vAnchor="page" w:hAnchor="page" w:x="1321" w:y="5971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after="6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Аудиторные</w:t>
            </w:r>
          </w:p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6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занятия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after="6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Самостоятельная</w:t>
            </w:r>
          </w:p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6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работа</w:t>
            </w:r>
          </w:p>
        </w:tc>
      </w:tr>
      <w:tr w:rsidR="004958F1" w:rsidRPr="00CE4676">
        <w:trPr>
          <w:trHeight w:hRule="exact" w:val="264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9278" w:wrap="none" w:vAnchor="page" w:hAnchor="page" w:x="1321" w:y="5971"/>
              <w:rPr>
                <w:sz w:val="26"/>
                <w:szCs w:val="26"/>
              </w:rPr>
            </w:pPr>
          </w:p>
        </w:tc>
        <w:tc>
          <w:tcPr>
            <w:tcW w:w="52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9278" w:wrap="none" w:vAnchor="page" w:hAnchor="page" w:x="1321" w:y="5971"/>
              <w:rPr>
                <w:sz w:val="26"/>
                <w:szCs w:val="26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9278" w:wrap="none" w:vAnchor="page" w:hAnchor="page" w:x="1321" w:y="5971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66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33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33</w:t>
            </w:r>
          </w:p>
        </w:tc>
      </w:tr>
      <w:tr w:rsidR="004958F1" w:rsidRPr="00CE4676">
        <w:trPr>
          <w:trHeight w:hRule="exact" w:val="26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9278" w:wrap="none" w:vAnchor="page" w:hAnchor="page" w:x="1321" w:y="5971"/>
              <w:rPr>
                <w:sz w:val="26"/>
                <w:szCs w:val="26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1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5pt"/>
                <w:sz w:val="26"/>
                <w:szCs w:val="26"/>
              </w:rPr>
              <w:t>Введение. Музыка как вид искусства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Лекция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1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5pt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9278" w:wrap="none" w:vAnchor="page" w:hAnchor="page" w:x="1321" w:y="5971"/>
              <w:rPr>
                <w:sz w:val="26"/>
                <w:szCs w:val="26"/>
              </w:rPr>
            </w:pPr>
          </w:p>
        </w:tc>
      </w:tr>
      <w:tr w:rsidR="004958F1" w:rsidRPr="00CE4676">
        <w:trPr>
          <w:trHeight w:hRule="exact" w:val="25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1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5pt"/>
                <w:sz w:val="26"/>
                <w:szCs w:val="26"/>
              </w:rPr>
              <w:t>1</w:t>
            </w:r>
          </w:p>
        </w:tc>
        <w:tc>
          <w:tcPr>
            <w:tcW w:w="6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10" w:lineRule="exact"/>
              <w:ind w:firstLine="0"/>
              <w:jc w:val="center"/>
              <w:rPr>
                <w:sz w:val="26"/>
                <w:szCs w:val="26"/>
              </w:rPr>
            </w:pPr>
            <w:r w:rsidRPr="00CE4676">
              <w:rPr>
                <w:rStyle w:val="2105pt"/>
                <w:sz w:val="26"/>
                <w:szCs w:val="26"/>
              </w:rPr>
              <w:t>Раздел 1. Музыкальный звук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1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5pt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9278" w:wrap="none" w:vAnchor="page" w:hAnchor="page" w:x="1321" w:y="5971"/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9278" w:wrap="none" w:vAnchor="page" w:hAnchor="page" w:x="1321" w:y="5971"/>
              <w:rPr>
                <w:sz w:val="26"/>
                <w:szCs w:val="26"/>
              </w:rPr>
            </w:pPr>
          </w:p>
        </w:tc>
      </w:tr>
      <w:tr w:rsidR="004958F1" w:rsidRPr="00CE4676">
        <w:trPr>
          <w:trHeight w:hRule="exact" w:val="51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9278" w:wrap="none" w:vAnchor="page" w:hAnchor="page" w:x="1321" w:y="5971"/>
              <w:rPr>
                <w:sz w:val="26"/>
                <w:szCs w:val="26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54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Тема 1.1. Музыкальный звук и его свойства. Обертоновый звукоряд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9278" w:wrap="none" w:vAnchor="page" w:hAnchor="page" w:x="1321" w:y="5971"/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</w:tr>
      <w:tr w:rsidR="004958F1" w:rsidRPr="00CE4676">
        <w:trPr>
          <w:trHeight w:hRule="exact"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9278" w:wrap="none" w:vAnchor="page" w:hAnchor="page" w:x="1321" w:y="5971"/>
              <w:rPr>
                <w:sz w:val="26"/>
                <w:szCs w:val="26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54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Тема 1.2. Музыкальный строй. Альтерация. Энгармонизм. Ключи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9278" w:wrap="none" w:vAnchor="page" w:hAnchor="page" w:x="1321" w:y="5971"/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</w:tr>
      <w:tr w:rsidR="004958F1" w:rsidRPr="00CE4676">
        <w:trPr>
          <w:trHeight w:hRule="exact" w:val="26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1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5pt"/>
                <w:sz w:val="26"/>
                <w:szCs w:val="26"/>
              </w:rPr>
              <w:t>2</w:t>
            </w:r>
          </w:p>
        </w:tc>
        <w:tc>
          <w:tcPr>
            <w:tcW w:w="6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10" w:lineRule="exact"/>
              <w:ind w:firstLine="0"/>
              <w:jc w:val="center"/>
              <w:rPr>
                <w:sz w:val="26"/>
                <w:szCs w:val="26"/>
              </w:rPr>
            </w:pPr>
            <w:r w:rsidRPr="00CE4676">
              <w:rPr>
                <w:rStyle w:val="2105pt"/>
                <w:sz w:val="26"/>
                <w:szCs w:val="26"/>
              </w:rPr>
              <w:t>Раздел 2. Ритм. Метр. Размер. Темп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1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5pt"/>
                <w:sz w:val="26"/>
                <w:szCs w:val="26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9278" w:wrap="none" w:vAnchor="page" w:hAnchor="page" w:x="1321" w:y="5971"/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9278" w:wrap="none" w:vAnchor="page" w:hAnchor="page" w:x="1321" w:y="5971"/>
              <w:rPr>
                <w:sz w:val="26"/>
                <w:szCs w:val="26"/>
              </w:rPr>
            </w:pPr>
          </w:p>
        </w:tc>
      </w:tr>
      <w:tr w:rsidR="004958F1" w:rsidRPr="00CE4676">
        <w:trPr>
          <w:trHeight w:hRule="exact" w:val="51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9278" w:wrap="none" w:vAnchor="page" w:hAnchor="page" w:x="1321" w:y="5971"/>
              <w:rPr>
                <w:sz w:val="26"/>
                <w:szCs w:val="26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54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Тема 2.1. Ритм. Основные и особые виды ритмического деления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after="12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Практическое</w:t>
            </w:r>
          </w:p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12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занятие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9278" w:wrap="none" w:vAnchor="page" w:hAnchor="page" w:x="1321" w:y="5971"/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</w:tr>
      <w:tr w:rsidR="004958F1" w:rsidRPr="00CE4676">
        <w:trPr>
          <w:trHeight w:hRule="exact"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9278" w:wrap="none" w:vAnchor="page" w:hAnchor="page" w:x="1321" w:y="5971"/>
              <w:rPr>
                <w:sz w:val="26"/>
                <w:szCs w:val="26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45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Тема 2.2. Метр. Размер. Простые и сложные метры и размеры. Группировка в простых размерах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after="12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Практическое</w:t>
            </w:r>
          </w:p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12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занятие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9278" w:wrap="none" w:vAnchor="page" w:hAnchor="page" w:x="1321" w:y="5971"/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</w:tr>
      <w:tr w:rsidR="004958F1" w:rsidRPr="00CE4676">
        <w:trPr>
          <w:trHeight w:hRule="exact" w:val="76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9278" w:wrap="none" w:vAnchor="page" w:hAnchor="page" w:x="1321" w:y="5971"/>
              <w:rPr>
                <w:sz w:val="26"/>
                <w:szCs w:val="26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54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Тема 2.3.Смешанные метры и размеры. Группировка в сложных и смешанных размерах. За</w:t>
            </w:r>
            <w:r w:rsidRPr="00CE4676">
              <w:rPr>
                <w:rStyle w:val="210pt"/>
                <w:sz w:val="26"/>
                <w:szCs w:val="26"/>
              </w:rPr>
              <w:softHyphen/>
              <w:t>такт. Синкопа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after="12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Практическое</w:t>
            </w:r>
          </w:p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12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занятие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9278" w:wrap="none" w:vAnchor="page" w:hAnchor="page" w:x="1321" w:y="5971"/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</w:tr>
      <w:tr w:rsidR="004958F1" w:rsidRPr="00CE4676">
        <w:trPr>
          <w:trHeight w:hRule="exact" w:val="51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9278" w:wrap="none" w:vAnchor="page" w:hAnchor="page" w:x="1321" w:y="5971"/>
              <w:rPr>
                <w:sz w:val="26"/>
                <w:szCs w:val="26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54" w:lineRule="exact"/>
              <w:ind w:firstLine="0"/>
              <w:jc w:val="center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Тема 2.4. Переменный размер. Полиметрия. Полиритмия. Темп. Обозначение темпа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9278" w:wrap="none" w:vAnchor="page" w:hAnchor="page" w:x="1321" w:y="5971"/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</w:tr>
      <w:tr w:rsidR="004958F1" w:rsidRPr="00CE4676">
        <w:trPr>
          <w:trHeight w:hRule="exact" w:val="26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1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5pt"/>
                <w:sz w:val="26"/>
                <w:szCs w:val="26"/>
              </w:rPr>
              <w:t>3</w:t>
            </w:r>
          </w:p>
        </w:tc>
        <w:tc>
          <w:tcPr>
            <w:tcW w:w="6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10" w:lineRule="exact"/>
              <w:ind w:firstLine="0"/>
              <w:jc w:val="center"/>
              <w:rPr>
                <w:sz w:val="26"/>
                <w:szCs w:val="26"/>
              </w:rPr>
            </w:pPr>
            <w:r w:rsidRPr="00CE4676">
              <w:rPr>
                <w:rStyle w:val="2105pt"/>
                <w:sz w:val="26"/>
                <w:szCs w:val="26"/>
              </w:rPr>
              <w:t>Раздел 3. Интервалы и аккорды вне лада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1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5pt"/>
                <w:sz w:val="26"/>
                <w:szCs w:val="26"/>
              </w:rPr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9278" w:wrap="none" w:vAnchor="page" w:hAnchor="page" w:x="1321" w:y="5971"/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9278" w:wrap="none" w:vAnchor="page" w:hAnchor="page" w:x="1321" w:y="5971"/>
              <w:rPr>
                <w:sz w:val="26"/>
                <w:szCs w:val="26"/>
              </w:rPr>
            </w:pPr>
          </w:p>
        </w:tc>
      </w:tr>
      <w:tr w:rsidR="004958F1" w:rsidRPr="00CE4676">
        <w:trPr>
          <w:trHeight w:hRule="exact"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9278" w:wrap="none" w:vAnchor="page" w:hAnchor="page" w:x="1321" w:y="5971"/>
              <w:rPr>
                <w:sz w:val="26"/>
                <w:szCs w:val="26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5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Тема 3.1.Интервал. Простые и составные интервалы. Обращение интервалов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9278" w:wrap="none" w:vAnchor="page" w:hAnchor="page" w:x="1321" w:y="5971"/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</w:tr>
      <w:tr w:rsidR="004958F1" w:rsidRPr="00CE4676">
        <w:trPr>
          <w:trHeight w:hRule="exact" w:val="51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9278" w:wrap="none" w:vAnchor="page" w:hAnchor="page" w:x="1321" w:y="5971"/>
              <w:rPr>
                <w:sz w:val="26"/>
                <w:szCs w:val="26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54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Тема 3.2. Классификация интервалов. Энгармо</w:t>
            </w:r>
            <w:r w:rsidRPr="00CE4676">
              <w:rPr>
                <w:rStyle w:val="210pt"/>
                <w:sz w:val="26"/>
                <w:szCs w:val="26"/>
              </w:rPr>
              <w:softHyphen/>
              <w:t>низм интервалов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after="12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Практическое</w:t>
            </w:r>
          </w:p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12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занятие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9278" w:wrap="none" w:vAnchor="page" w:hAnchor="page" w:x="1321" w:y="5971"/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</w:tr>
      <w:tr w:rsidR="004958F1" w:rsidRPr="00CE4676">
        <w:trPr>
          <w:trHeight w:hRule="exact" w:val="51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9278" w:wrap="none" w:vAnchor="page" w:hAnchor="page" w:x="1321" w:y="5971"/>
              <w:rPr>
                <w:sz w:val="26"/>
                <w:szCs w:val="26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54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Тема 3.3. Аккорд. Классификация аккордов. Трезвучия. Обращения трезвучий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9278" w:wrap="none" w:vAnchor="page" w:hAnchor="page" w:x="1321" w:y="5971"/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1,5</w:t>
            </w:r>
          </w:p>
        </w:tc>
      </w:tr>
      <w:tr w:rsidR="004958F1" w:rsidRPr="00CE4676">
        <w:trPr>
          <w:trHeight w:hRule="exact"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9278" w:wrap="none" w:vAnchor="page" w:hAnchor="page" w:x="1321" w:y="5971"/>
              <w:rPr>
                <w:sz w:val="26"/>
                <w:szCs w:val="26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5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Тема 3.4. Септаккорды. Обращения септаккордов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2E6" w:rsidRPr="00CE4676" w:rsidRDefault="006612E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00" w:lineRule="exact"/>
              <w:ind w:firstLine="0"/>
              <w:jc w:val="left"/>
              <w:rPr>
                <w:rStyle w:val="210pt"/>
                <w:sz w:val="26"/>
                <w:szCs w:val="26"/>
              </w:rPr>
            </w:pPr>
          </w:p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9278" w:wrap="none" w:vAnchor="page" w:hAnchor="page" w:x="1321" w:y="5971"/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1,5</w:t>
            </w:r>
          </w:p>
        </w:tc>
      </w:tr>
      <w:tr w:rsidR="004958F1" w:rsidRPr="00CE4676" w:rsidTr="008D38D8">
        <w:trPr>
          <w:trHeight w:hRule="exact" w:val="42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1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5pt"/>
                <w:sz w:val="26"/>
                <w:szCs w:val="26"/>
              </w:rPr>
              <w:t>4</w:t>
            </w:r>
          </w:p>
        </w:tc>
        <w:tc>
          <w:tcPr>
            <w:tcW w:w="6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58F1" w:rsidRPr="00CE4676" w:rsidRDefault="008D38D8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10" w:lineRule="exact"/>
              <w:ind w:firstLine="0"/>
              <w:rPr>
                <w:b/>
                <w:bCs/>
                <w:sz w:val="26"/>
                <w:szCs w:val="26"/>
              </w:rPr>
            </w:pPr>
            <w:r w:rsidRPr="00CE4676">
              <w:rPr>
                <w:rStyle w:val="2105pt"/>
                <w:sz w:val="26"/>
                <w:szCs w:val="26"/>
              </w:rPr>
              <w:t xml:space="preserve"> </w:t>
            </w:r>
            <w:r w:rsidR="006612E6" w:rsidRPr="00CE4676">
              <w:rPr>
                <w:rStyle w:val="2105pt"/>
                <w:sz w:val="26"/>
                <w:szCs w:val="26"/>
              </w:rPr>
              <w:t xml:space="preserve"> </w:t>
            </w:r>
            <w:r w:rsidR="00AF4636" w:rsidRPr="00CE4676">
              <w:rPr>
                <w:rStyle w:val="2105pt"/>
                <w:sz w:val="26"/>
                <w:szCs w:val="26"/>
              </w:rPr>
              <w:t>Раздел 4. Лад. Тональность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1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5pt"/>
                <w:sz w:val="26"/>
                <w:szCs w:val="26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9278" w:wrap="none" w:vAnchor="page" w:hAnchor="page" w:x="1321" w:y="5971"/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9278" w:wrap="none" w:vAnchor="page" w:hAnchor="page" w:x="1321" w:y="5971"/>
              <w:rPr>
                <w:sz w:val="26"/>
                <w:szCs w:val="26"/>
              </w:rPr>
            </w:pPr>
          </w:p>
        </w:tc>
      </w:tr>
      <w:tr w:rsidR="006612E6" w:rsidRPr="00CE4676" w:rsidTr="008D38D8">
        <w:trPr>
          <w:trHeight w:hRule="exact" w:val="42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12E6" w:rsidRPr="00CE4676" w:rsidRDefault="006612E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10" w:lineRule="exact"/>
              <w:ind w:firstLine="0"/>
              <w:jc w:val="left"/>
              <w:rPr>
                <w:rStyle w:val="2105pt"/>
                <w:sz w:val="26"/>
                <w:szCs w:val="26"/>
              </w:rPr>
            </w:pPr>
          </w:p>
        </w:tc>
        <w:tc>
          <w:tcPr>
            <w:tcW w:w="6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12E6" w:rsidRPr="00CE4676" w:rsidRDefault="006612E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10" w:lineRule="exact"/>
              <w:ind w:firstLine="0"/>
              <w:rPr>
                <w:rStyle w:val="2105pt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12E6" w:rsidRPr="00CE4676" w:rsidRDefault="006612E6" w:rsidP="006612E6">
            <w:pPr>
              <w:pStyle w:val="20"/>
              <w:framePr w:w="9586" w:h="9278" w:wrap="none" w:vAnchor="page" w:hAnchor="page" w:x="1321" w:y="5971"/>
              <w:shd w:val="clear" w:color="auto" w:fill="auto"/>
              <w:spacing w:before="0" w:line="210" w:lineRule="exact"/>
              <w:ind w:firstLine="0"/>
              <w:jc w:val="left"/>
              <w:rPr>
                <w:rStyle w:val="2105pt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2E6" w:rsidRPr="00CE4676" w:rsidRDefault="006612E6" w:rsidP="006612E6">
            <w:pPr>
              <w:framePr w:w="9586" w:h="9278" w:wrap="none" w:vAnchor="page" w:hAnchor="page" w:x="1321" w:y="5971"/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2E6" w:rsidRPr="00CE4676" w:rsidRDefault="006612E6" w:rsidP="006612E6">
            <w:pPr>
              <w:framePr w:w="9586" w:h="9278" w:wrap="none" w:vAnchor="page" w:hAnchor="page" w:x="1321" w:y="5971"/>
              <w:rPr>
                <w:sz w:val="26"/>
                <w:szCs w:val="26"/>
              </w:rPr>
            </w:pPr>
          </w:p>
        </w:tc>
      </w:tr>
    </w:tbl>
    <w:p w:rsidR="004958F1" w:rsidRPr="00CE4676" w:rsidRDefault="00AF4636">
      <w:pPr>
        <w:pStyle w:val="a5"/>
        <w:framePr w:wrap="none" w:vAnchor="page" w:hAnchor="page" w:x="6004" w:y="15857"/>
        <w:shd w:val="clear" w:color="auto" w:fill="auto"/>
        <w:spacing w:line="240" w:lineRule="exact"/>
        <w:rPr>
          <w:sz w:val="26"/>
          <w:szCs w:val="26"/>
        </w:rPr>
      </w:pPr>
      <w:r w:rsidRPr="00CE4676">
        <w:rPr>
          <w:sz w:val="26"/>
          <w:szCs w:val="26"/>
        </w:rPr>
        <w:t>6</w:t>
      </w:r>
    </w:p>
    <w:p w:rsidR="004958F1" w:rsidRPr="00CE4676" w:rsidRDefault="004958F1">
      <w:pPr>
        <w:rPr>
          <w:sz w:val="26"/>
          <w:szCs w:val="26"/>
        </w:rPr>
        <w:sectPr w:rsidR="004958F1" w:rsidRPr="00CE46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5232"/>
        <w:gridCol w:w="1766"/>
        <w:gridCol w:w="710"/>
        <w:gridCol w:w="706"/>
        <w:gridCol w:w="739"/>
      </w:tblGrid>
      <w:tr w:rsidR="004958F1" w:rsidRPr="00CE4676">
        <w:trPr>
          <w:trHeight w:hRule="exact" w:val="51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54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Тема 4.1. Лад. Тональность. Квинтовый круг тональностей. Энгармонизм тональностей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</w:tr>
      <w:tr w:rsidR="004958F1" w:rsidRPr="00CE4676">
        <w:trPr>
          <w:trHeight w:hRule="exact" w:val="102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5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Тема 4.2. Три вида мажора и минора.</w:t>
            </w:r>
          </w:p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5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Соотношение тональностей (</w:t>
            </w:r>
            <w:proofErr w:type="gramStart"/>
            <w:r w:rsidRPr="00CE4676">
              <w:rPr>
                <w:rStyle w:val="210pt"/>
                <w:sz w:val="26"/>
                <w:szCs w:val="26"/>
              </w:rPr>
              <w:t>параллельные</w:t>
            </w:r>
            <w:proofErr w:type="gramEnd"/>
            <w:r w:rsidRPr="00CE4676">
              <w:rPr>
                <w:rStyle w:val="210pt"/>
                <w:sz w:val="26"/>
                <w:szCs w:val="26"/>
              </w:rPr>
              <w:t xml:space="preserve">, одноименные, </w:t>
            </w:r>
            <w:proofErr w:type="spellStart"/>
            <w:r w:rsidRPr="00CE4676">
              <w:rPr>
                <w:rStyle w:val="210pt"/>
                <w:sz w:val="26"/>
                <w:szCs w:val="26"/>
              </w:rPr>
              <w:t>однотерцовые</w:t>
            </w:r>
            <w:proofErr w:type="spellEnd"/>
            <w:r w:rsidRPr="00CE4676">
              <w:rPr>
                <w:rStyle w:val="210pt"/>
                <w:sz w:val="26"/>
                <w:szCs w:val="26"/>
              </w:rPr>
              <w:t>). Взаимодействие ма</w:t>
            </w:r>
            <w:r w:rsidRPr="00CE4676">
              <w:rPr>
                <w:rStyle w:val="210pt"/>
                <w:sz w:val="26"/>
                <w:szCs w:val="26"/>
              </w:rPr>
              <w:softHyphen/>
              <w:t>жора и минора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</w:tr>
      <w:tr w:rsidR="004958F1" w:rsidRPr="00CE4676">
        <w:trPr>
          <w:trHeight w:hRule="exact" w:val="51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54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Тема 4.3. Дважды-гармонические лады. Увеличенный и уменьшенный лады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after="12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Практическое</w:t>
            </w:r>
          </w:p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12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занятие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</w:tr>
      <w:tr w:rsidR="004958F1" w:rsidRPr="00CE4676">
        <w:trPr>
          <w:trHeight w:hRule="exact" w:val="26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1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5pt"/>
                <w:sz w:val="26"/>
                <w:szCs w:val="26"/>
              </w:rPr>
              <w:t>5</w:t>
            </w:r>
          </w:p>
        </w:tc>
        <w:tc>
          <w:tcPr>
            <w:tcW w:w="6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10" w:lineRule="exact"/>
              <w:ind w:firstLine="0"/>
              <w:jc w:val="center"/>
              <w:rPr>
                <w:sz w:val="26"/>
                <w:szCs w:val="26"/>
              </w:rPr>
            </w:pPr>
            <w:r w:rsidRPr="00CE4676">
              <w:rPr>
                <w:rStyle w:val="2105pt"/>
                <w:sz w:val="26"/>
                <w:szCs w:val="26"/>
              </w:rPr>
              <w:t>Раздел 5. Диатоника. Диатонические лады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1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5pt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58F1" w:rsidRPr="00CE4676">
        <w:trPr>
          <w:trHeight w:hRule="exact" w:val="25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Тема 5.1. Диатонические лады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</w:tr>
      <w:tr w:rsidR="004958F1" w:rsidRPr="00CE4676">
        <w:trPr>
          <w:trHeight w:hRule="exact" w:val="51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after="12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Контрольный</w:t>
            </w:r>
          </w:p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12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1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5pt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</w:tr>
      <w:tr w:rsidR="004958F1" w:rsidRPr="00CE4676">
        <w:trPr>
          <w:trHeight w:hRule="exact" w:val="26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1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5pt"/>
                <w:sz w:val="26"/>
                <w:szCs w:val="26"/>
              </w:rPr>
              <w:t>6</w:t>
            </w:r>
          </w:p>
        </w:tc>
        <w:tc>
          <w:tcPr>
            <w:tcW w:w="6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10" w:lineRule="exact"/>
              <w:ind w:firstLine="0"/>
              <w:jc w:val="center"/>
              <w:rPr>
                <w:sz w:val="26"/>
                <w:szCs w:val="26"/>
              </w:rPr>
            </w:pPr>
            <w:r w:rsidRPr="00CE4676">
              <w:rPr>
                <w:rStyle w:val="2105pt"/>
                <w:sz w:val="26"/>
                <w:szCs w:val="26"/>
              </w:rPr>
              <w:t>Раздел 6. Интервалы и аккорды в тональности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1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5pt"/>
                <w:sz w:val="26"/>
                <w:szCs w:val="26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58F1" w:rsidRPr="00CE4676">
        <w:trPr>
          <w:trHeight w:hRule="exact" w:val="76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5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Тема 6.1. Интервалы на ступенях мажора и минора. Разрешение интервалов в тональности и от звука (диатонические)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Практическое</w:t>
            </w:r>
          </w:p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12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занятие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</w:tr>
      <w:tr w:rsidR="004958F1" w:rsidRPr="00CE4676">
        <w:trPr>
          <w:trHeight w:hRule="exact" w:val="102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5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Тема 6.2.Характерные интервалы и их разрешение в тональности и от звука. Закономерно</w:t>
            </w:r>
            <w:r w:rsidRPr="00CE4676">
              <w:rPr>
                <w:rStyle w:val="210pt"/>
                <w:sz w:val="26"/>
                <w:szCs w:val="26"/>
              </w:rPr>
              <w:softHyphen/>
              <w:t>сти разрешения хроматических интервалов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after="12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Практическое</w:t>
            </w:r>
          </w:p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12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занятие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</w:tr>
      <w:tr w:rsidR="004958F1" w:rsidRPr="00CE4676">
        <w:trPr>
          <w:trHeight w:hRule="exact"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54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Тема 6.3. Главные и побочные трезвучия. Разрешение трезвучий в тональности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after="12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Практическое</w:t>
            </w:r>
          </w:p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12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занятие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</w:tr>
      <w:tr w:rsidR="004958F1" w:rsidRPr="00CE4676">
        <w:trPr>
          <w:trHeight w:hRule="exact" w:val="77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54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Тема 6.4.Разрешение трезвучий от звука. Разрешение уменьшенного и увеличенного трезву</w:t>
            </w:r>
            <w:r w:rsidRPr="00CE4676">
              <w:rPr>
                <w:rStyle w:val="210pt"/>
                <w:sz w:val="26"/>
                <w:szCs w:val="26"/>
              </w:rPr>
              <w:softHyphen/>
              <w:t>чий и их обращений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after="12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Практическое</w:t>
            </w:r>
          </w:p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12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занятие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</w:tr>
      <w:tr w:rsidR="004958F1" w:rsidRPr="00CE4676">
        <w:trPr>
          <w:trHeight w:hRule="exact" w:val="76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5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Тема 6.5.Септаккорды на ступенях мажора и минора. Главные септаккорды с обращениями и раз</w:t>
            </w:r>
            <w:r w:rsidRPr="00CE4676">
              <w:rPr>
                <w:rStyle w:val="210pt"/>
                <w:sz w:val="26"/>
                <w:szCs w:val="26"/>
              </w:rPr>
              <w:softHyphen/>
              <w:t>решениями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after="12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Практическое</w:t>
            </w:r>
          </w:p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12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занятие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</w:tr>
      <w:tr w:rsidR="004958F1" w:rsidRPr="00CE4676">
        <w:trPr>
          <w:trHeight w:hRule="exact"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45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Тема 6.6. Побочные септаккорды с обращениями и разрешениями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after="12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Практическое</w:t>
            </w:r>
          </w:p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12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занятие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</w:tr>
      <w:tr w:rsidR="004958F1" w:rsidRPr="00CE4676">
        <w:trPr>
          <w:trHeight w:hRule="exact" w:val="26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1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5pt"/>
                <w:sz w:val="26"/>
                <w:szCs w:val="26"/>
              </w:rPr>
              <w:t>7</w:t>
            </w:r>
          </w:p>
        </w:tc>
        <w:tc>
          <w:tcPr>
            <w:tcW w:w="6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10" w:lineRule="exact"/>
              <w:ind w:firstLine="0"/>
              <w:jc w:val="center"/>
              <w:rPr>
                <w:sz w:val="26"/>
                <w:szCs w:val="26"/>
              </w:rPr>
            </w:pPr>
            <w:r w:rsidRPr="00CE4676">
              <w:rPr>
                <w:rStyle w:val="2105pt"/>
                <w:sz w:val="26"/>
                <w:szCs w:val="26"/>
              </w:rPr>
              <w:t>Раздел 7. Хроматизм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1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5pt"/>
                <w:sz w:val="26"/>
                <w:szCs w:val="26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58F1" w:rsidRPr="00CE4676">
        <w:trPr>
          <w:trHeight w:hRule="exact"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54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 xml:space="preserve">Тема 7.1. </w:t>
            </w:r>
            <w:proofErr w:type="spellStart"/>
            <w:r w:rsidRPr="00CE4676">
              <w:rPr>
                <w:rStyle w:val="210pt"/>
                <w:sz w:val="26"/>
                <w:szCs w:val="26"/>
              </w:rPr>
              <w:t>Внутриладовый</w:t>
            </w:r>
            <w:proofErr w:type="spellEnd"/>
            <w:r w:rsidRPr="00CE4676">
              <w:rPr>
                <w:rStyle w:val="210pt"/>
                <w:sz w:val="26"/>
                <w:szCs w:val="26"/>
              </w:rPr>
              <w:t xml:space="preserve"> хроматизм. Хроматическая гамма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</w:tr>
      <w:tr w:rsidR="004958F1" w:rsidRPr="00CE4676">
        <w:trPr>
          <w:trHeight w:hRule="exact" w:val="51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2E6" w:rsidRPr="00CE4676" w:rsidRDefault="006612E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rStyle w:val="210pt"/>
                <w:sz w:val="26"/>
                <w:szCs w:val="26"/>
              </w:rPr>
            </w:pPr>
          </w:p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Тема 7.2. Хроматические интервалы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after="12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Практическое</w:t>
            </w:r>
          </w:p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12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занятие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</w:tr>
      <w:tr w:rsidR="004958F1" w:rsidRPr="00CE4676">
        <w:trPr>
          <w:trHeight w:hRule="exact"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54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Тема 7.3. Модуляционный хроматизм. Виды модуляций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</w:tr>
      <w:tr w:rsidR="004958F1" w:rsidRPr="00CE4676">
        <w:trPr>
          <w:trHeight w:hRule="exact" w:val="51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45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Тема 7.4. Родство тональностей. Тональности первой степени родства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</w:tr>
      <w:tr w:rsidR="004958F1" w:rsidRPr="00CE4676">
        <w:trPr>
          <w:trHeight w:hRule="exact"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2E6" w:rsidRPr="00CE4676" w:rsidRDefault="006612E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rStyle w:val="210pt"/>
                <w:sz w:val="26"/>
                <w:szCs w:val="26"/>
              </w:rPr>
            </w:pPr>
          </w:p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Тема 7.5.Отклонение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after="12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Практическое</w:t>
            </w:r>
          </w:p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12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занятие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</w:tr>
      <w:tr w:rsidR="004958F1" w:rsidRPr="00CE4676">
        <w:trPr>
          <w:trHeight w:hRule="exact" w:val="26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1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5pt"/>
                <w:sz w:val="26"/>
                <w:szCs w:val="26"/>
              </w:rPr>
              <w:t>8</w:t>
            </w:r>
          </w:p>
        </w:tc>
        <w:tc>
          <w:tcPr>
            <w:tcW w:w="6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10" w:lineRule="exact"/>
              <w:ind w:firstLine="0"/>
              <w:jc w:val="center"/>
              <w:rPr>
                <w:sz w:val="26"/>
                <w:szCs w:val="26"/>
              </w:rPr>
            </w:pPr>
            <w:r w:rsidRPr="00CE4676">
              <w:rPr>
                <w:rStyle w:val="2105pt"/>
                <w:sz w:val="26"/>
                <w:szCs w:val="26"/>
              </w:rPr>
              <w:t>Раздел 8. Музыкальный синтаксис. Мелодия. Фактура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1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5pt"/>
                <w:sz w:val="26"/>
                <w:szCs w:val="26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58F1" w:rsidRPr="00CE4676">
        <w:trPr>
          <w:trHeight w:hRule="exact" w:val="51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54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Тема 8.1. Музыкальный синтаксис. Цезура. Мотив. Фраза. Период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</w:tr>
      <w:tr w:rsidR="004958F1" w:rsidRPr="00CE4676">
        <w:trPr>
          <w:trHeight w:hRule="exact"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5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Тема 8.2. Период. Предложение. Каденции. Разновидности периода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after="12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Практическое</w:t>
            </w:r>
          </w:p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12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занятие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</w:tr>
      <w:tr w:rsidR="004958F1" w:rsidRPr="00CE4676">
        <w:trPr>
          <w:trHeight w:hRule="exact" w:val="51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50" w:lineRule="exact"/>
              <w:ind w:left="340" w:hanging="34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Тема 8.3. Мелодия. Мелодическая линия. Виды мелодического рисунка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after="12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Практическое</w:t>
            </w:r>
          </w:p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12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занятие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</w:tr>
      <w:tr w:rsidR="004958F1" w:rsidRPr="00CE4676">
        <w:trPr>
          <w:trHeight w:hRule="exact"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left="340" w:hanging="34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Тема 8.4. Фактура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after="12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Практическое</w:t>
            </w:r>
          </w:p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12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занятие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</w:tr>
      <w:tr w:rsidR="004958F1" w:rsidRPr="00CE4676">
        <w:trPr>
          <w:trHeight w:hRule="exact" w:val="26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1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5pt"/>
                <w:sz w:val="26"/>
                <w:szCs w:val="26"/>
              </w:rPr>
              <w:t>9</w:t>
            </w:r>
          </w:p>
        </w:tc>
        <w:tc>
          <w:tcPr>
            <w:tcW w:w="6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10" w:lineRule="exact"/>
              <w:ind w:firstLine="0"/>
              <w:jc w:val="center"/>
              <w:rPr>
                <w:sz w:val="26"/>
                <w:szCs w:val="26"/>
              </w:rPr>
            </w:pPr>
            <w:r w:rsidRPr="00CE4676">
              <w:rPr>
                <w:rStyle w:val="2105pt"/>
                <w:sz w:val="26"/>
                <w:szCs w:val="26"/>
              </w:rPr>
              <w:t>Раздел 9. Транспозиция. Секвенция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1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5pt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58F1" w:rsidRPr="00CE4676">
        <w:trPr>
          <w:trHeight w:hRule="exact" w:val="51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59" w:lineRule="exact"/>
              <w:ind w:left="340" w:hanging="34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Тема 9.1. Три вида транспозиции. Секвенция и ее разновидности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8F1" w:rsidRPr="00CE4676" w:rsidRDefault="00AF463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</w:tr>
      <w:tr w:rsidR="006612E6" w:rsidRPr="00CE4676">
        <w:trPr>
          <w:trHeight w:hRule="exact" w:val="51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2E6" w:rsidRPr="00CE4676" w:rsidRDefault="006612E6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2E6" w:rsidRPr="00CE4676" w:rsidRDefault="006612E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59" w:lineRule="exact"/>
              <w:ind w:left="340" w:hanging="340"/>
              <w:jc w:val="left"/>
              <w:rPr>
                <w:rStyle w:val="210pt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2E6" w:rsidRPr="00CE4676" w:rsidRDefault="006612E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rStyle w:val="210pt"/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 xml:space="preserve">  </w:t>
            </w:r>
          </w:p>
          <w:p w:rsidR="006612E6" w:rsidRPr="00CE4676" w:rsidRDefault="006612E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rStyle w:val="210pt"/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Зачёт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2E6" w:rsidRPr="00CE4676" w:rsidRDefault="006612E6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  <w:r w:rsidRPr="00CE4676">
              <w:rPr>
                <w:rFonts w:ascii="Times New Roman" w:hAnsi="Times New Roman" w:cs="Times New Roman"/>
                <w:sz w:val="26"/>
                <w:szCs w:val="26"/>
              </w:rPr>
              <w:t xml:space="preserve">  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2E6" w:rsidRPr="00CE4676" w:rsidRDefault="006612E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rStyle w:val="210pt"/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2E6" w:rsidRPr="00CE4676" w:rsidRDefault="006612E6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rStyle w:val="210pt"/>
                <w:sz w:val="26"/>
                <w:szCs w:val="26"/>
              </w:rPr>
            </w:pPr>
            <w:r w:rsidRPr="00CE4676">
              <w:rPr>
                <w:rStyle w:val="210pt"/>
                <w:sz w:val="26"/>
                <w:szCs w:val="26"/>
              </w:rPr>
              <w:t>1</w:t>
            </w:r>
          </w:p>
        </w:tc>
      </w:tr>
      <w:tr w:rsidR="004958F1" w:rsidRPr="00CE4676">
        <w:trPr>
          <w:trHeight w:hRule="exact" w:val="29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8F1" w:rsidRPr="00CE4676" w:rsidRDefault="004958F1" w:rsidP="006612E6">
            <w:pPr>
              <w:framePr w:w="9586" w:h="13968" w:wrap="none" w:vAnchor="page" w:hAnchor="page" w:x="1351" w:y="10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58F1" w:rsidRPr="00CE4676" w:rsidRDefault="004958F1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58F1" w:rsidRPr="00CE4676" w:rsidRDefault="004958F1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1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58F1" w:rsidRPr="00CE4676" w:rsidRDefault="004958F1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4958F1" w:rsidP="006612E6">
            <w:pPr>
              <w:pStyle w:val="20"/>
              <w:framePr w:w="9586" w:h="13968" w:wrap="none" w:vAnchor="page" w:hAnchor="page" w:x="1351" w:y="1066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</w:p>
        </w:tc>
      </w:tr>
    </w:tbl>
    <w:p w:rsidR="004958F1" w:rsidRPr="00CE4676" w:rsidRDefault="00AF4636">
      <w:pPr>
        <w:pStyle w:val="a5"/>
        <w:framePr w:wrap="none" w:vAnchor="page" w:hAnchor="page" w:x="6004" w:y="15876"/>
        <w:shd w:val="clear" w:color="auto" w:fill="auto"/>
        <w:spacing w:line="240" w:lineRule="exact"/>
        <w:rPr>
          <w:sz w:val="26"/>
          <w:szCs w:val="26"/>
        </w:rPr>
      </w:pPr>
      <w:r w:rsidRPr="00CE4676">
        <w:rPr>
          <w:sz w:val="26"/>
          <w:szCs w:val="26"/>
        </w:rPr>
        <w:t>7</w:t>
      </w:r>
    </w:p>
    <w:p w:rsidR="004958F1" w:rsidRPr="00CE4676" w:rsidRDefault="004958F1">
      <w:pPr>
        <w:rPr>
          <w:rFonts w:ascii="Times New Roman" w:hAnsi="Times New Roman" w:cs="Times New Roman"/>
          <w:sz w:val="26"/>
          <w:szCs w:val="26"/>
        </w:rPr>
        <w:sectPr w:rsidR="004958F1" w:rsidRPr="00CE46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958F1" w:rsidRPr="00CE4676" w:rsidRDefault="00AF4636">
      <w:pPr>
        <w:pStyle w:val="22"/>
        <w:framePr w:w="9408" w:h="298" w:hRule="exact" w:wrap="none" w:vAnchor="page" w:hAnchor="page" w:x="1384" w:y="1136"/>
        <w:shd w:val="clear" w:color="auto" w:fill="auto"/>
        <w:spacing w:before="0" w:after="0" w:line="240" w:lineRule="exact"/>
        <w:ind w:right="20"/>
        <w:jc w:val="center"/>
        <w:rPr>
          <w:sz w:val="26"/>
          <w:szCs w:val="26"/>
        </w:rPr>
      </w:pPr>
      <w:bookmarkStart w:id="5" w:name="bookmark7"/>
      <w:r w:rsidRPr="00CE4676">
        <w:rPr>
          <w:sz w:val="26"/>
          <w:szCs w:val="26"/>
        </w:rPr>
        <w:t>Содержание тем</w:t>
      </w:r>
      <w:bookmarkEnd w:id="5"/>
    </w:p>
    <w:p w:rsidR="004958F1" w:rsidRPr="00CE4676" w:rsidRDefault="00AF4636" w:rsidP="00CE4676">
      <w:pPr>
        <w:pStyle w:val="20"/>
        <w:framePr w:w="9408" w:h="10501" w:hRule="exact" w:wrap="none" w:vAnchor="page" w:hAnchor="page" w:x="1384" w:y="1656"/>
        <w:shd w:val="clear" w:color="auto" w:fill="auto"/>
        <w:spacing w:before="0"/>
        <w:ind w:firstLine="0"/>
        <w:rPr>
          <w:sz w:val="26"/>
          <w:szCs w:val="26"/>
        </w:rPr>
      </w:pPr>
      <w:r w:rsidRPr="00CE4676">
        <w:rPr>
          <w:rStyle w:val="23"/>
          <w:sz w:val="26"/>
          <w:szCs w:val="26"/>
        </w:rPr>
        <w:t>Введение</w:t>
      </w:r>
    </w:p>
    <w:p w:rsidR="004958F1" w:rsidRPr="00CE4676" w:rsidRDefault="00AF4636" w:rsidP="00CE4676">
      <w:pPr>
        <w:pStyle w:val="20"/>
        <w:framePr w:w="9408" w:h="10501" w:hRule="exact" w:wrap="none" w:vAnchor="page" w:hAnchor="page" w:x="1384" w:y="1656"/>
        <w:shd w:val="clear" w:color="auto" w:fill="auto"/>
        <w:spacing w:before="0"/>
        <w:ind w:firstLine="500"/>
        <w:rPr>
          <w:sz w:val="26"/>
          <w:szCs w:val="26"/>
        </w:rPr>
      </w:pPr>
      <w:r w:rsidRPr="00CE4676">
        <w:rPr>
          <w:sz w:val="26"/>
          <w:szCs w:val="26"/>
        </w:rPr>
        <w:t xml:space="preserve">Музыка как один из видов искусства. Специфика музыки — временная организация </w:t>
      </w:r>
      <w:proofErr w:type="spellStart"/>
      <w:r w:rsidRPr="00CE4676">
        <w:rPr>
          <w:sz w:val="26"/>
          <w:szCs w:val="26"/>
        </w:rPr>
        <w:t>звуковысотных</w:t>
      </w:r>
      <w:proofErr w:type="spellEnd"/>
      <w:r w:rsidRPr="00CE4676">
        <w:rPr>
          <w:sz w:val="26"/>
          <w:szCs w:val="26"/>
        </w:rPr>
        <w:t xml:space="preserve"> соотношений. Общая характеристика музыкальных выразительных средств (мелодия, лад, ритм, гармония, фактура).</w:t>
      </w:r>
    </w:p>
    <w:p w:rsidR="004958F1" w:rsidRPr="00CE4676" w:rsidRDefault="00AF4636" w:rsidP="00CE4676">
      <w:pPr>
        <w:pStyle w:val="20"/>
        <w:framePr w:w="9408" w:h="10501" w:hRule="exact" w:wrap="none" w:vAnchor="page" w:hAnchor="page" w:x="1384" w:y="1656"/>
        <w:shd w:val="clear" w:color="auto" w:fill="auto"/>
        <w:spacing w:before="0" w:after="240"/>
        <w:ind w:firstLine="500"/>
        <w:rPr>
          <w:sz w:val="26"/>
          <w:szCs w:val="26"/>
        </w:rPr>
      </w:pPr>
      <w:r w:rsidRPr="00CE4676">
        <w:rPr>
          <w:sz w:val="26"/>
          <w:szCs w:val="26"/>
        </w:rPr>
        <w:t>Курс элементарной теории музыки - основополагающий предмет в комплексе музы</w:t>
      </w:r>
      <w:r w:rsidRPr="00CE4676">
        <w:rPr>
          <w:sz w:val="26"/>
          <w:szCs w:val="26"/>
        </w:rPr>
        <w:softHyphen/>
        <w:t>кально-теоретических предметов.</w:t>
      </w:r>
    </w:p>
    <w:p w:rsidR="004958F1" w:rsidRPr="00CE4676" w:rsidRDefault="00AF4636" w:rsidP="00CE4676">
      <w:pPr>
        <w:pStyle w:val="20"/>
        <w:framePr w:w="9408" w:h="10501" w:hRule="exact" w:wrap="none" w:vAnchor="page" w:hAnchor="page" w:x="1384" w:y="1656"/>
        <w:shd w:val="clear" w:color="auto" w:fill="auto"/>
        <w:spacing w:before="0"/>
        <w:ind w:firstLine="0"/>
        <w:rPr>
          <w:sz w:val="26"/>
          <w:szCs w:val="26"/>
        </w:rPr>
      </w:pPr>
      <w:r w:rsidRPr="00CE4676">
        <w:rPr>
          <w:rStyle w:val="23"/>
          <w:sz w:val="26"/>
          <w:szCs w:val="26"/>
        </w:rPr>
        <w:t>Тема 1. Музыкальный звук</w:t>
      </w:r>
    </w:p>
    <w:p w:rsidR="004958F1" w:rsidRPr="00CE4676" w:rsidRDefault="00AF4636" w:rsidP="00CE4676">
      <w:pPr>
        <w:pStyle w:val="20"/>
        <w:framePr w:w="9408" w:h="10501" w:hRule="exact" w:wrap="none" w:vAnchor="page" w:hAnchor="page" w:x="1384" w:y="1656"/>
        <w:shd w:val="clear" w:color="auto" w:fill="auto"/>
        <w:spacing w:before="0"/>
        <w:ind w:firstLine="5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Звук как физическое явление. Музыкальный звук. Свойства и качества звука. Нату</w:t>
      </w:r>
      <w:r w:rsidRPr="00CE4676">
        <w:rPr>
          <w:sz w:val="26"/>
          <w:szCs w:val="26"/>
        </w:rPr>
        <w:softHyphen/>
        <w:t>ральный звукоряд. Обертоны. Темперированный строй.</w:t>
      </w:r>
    </w:p>
    <w:p w:rsidR="004958F1" w:rsidRPr="00CE4676" w:rsidRDefault="00AF4636" w:rsidP="00CE4676">
      <w:pPr>
        <w:pStyle w:val="20"/>
        <w:framePr w:w="9408" w:h="10501" w:hRule="exact" w:wrap="none" w:vAnchor="page" w:hAnchor="page" w:x="1384" w:y="1656"/>
        <w:shd w:val="clear" w:color="auto" w:fill="auto"/>
        <w:spacing w:before="0" w:after="240"/>
        <w:ind w:firstLine="5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Звукоряд. Основные ступени звукоряда. Слоговые и буквенные названия ступеней звукоряда. Октава. Диапазон. Регистр. Полутон и целый тон. Знаки альтерации (ключе</w:t>
      </w:r>
      <w:r w:rsidRPr="00CE4676">
        <w:rPr>
          <w:sz w:val="26"/>
          <w:szCs w:val="26"/>
        </w:rPr>
        <w:softHyphen/>
        <w:t>вые и случайные). Энгармонизм. Диатонические и хроматические полутоны и тоны. Ключи. Ключ «соль», «фа», система ключей «до».</w:t>
      </w:r>
    </w:p>
    <w:p w:rsidR="004958F1" w:rsidRPr="00CE4676" w:rsidRDefault="00AF4636" w:rsidP="00CE4676">
      <w:pPr>
        <w:pStyle w:val="20"/>
        <w:framePr w:w="9408" w:h="10501" w:hRule="exact" w:wrap="none" w:vAnchor="page" w:hAnchor="page" w:x="1384" w:y="1656"/>
        <w:shd w:val="clear" w:color="auto" w:fill="auto"/>
        <w:spacing w:before="0"/>
        <w:ind w:firstLine="0"/>
        <w:rPr>
          <w:sz w:val="26"/>
          <w:szCs w:val="26"/>
        </w:rPr>
      </w:pPr>
      <w:r w:rsidRPr="00CE4676">
        <w:rPr>
          <w:rStyle w:val="23"/>
          <w:sz w:val="26"/>
          <w:szCs w:val="26"/>
        </w:rPr>
        <w:t>Тема 2. Ритм. Метр. Размер. Темп</w:t>
      </w:r>
    </w:p>
    <w:p w:rsidR="004958F1" w:rsidRPr="00CE4676" w:rsidRDefault="00AF4636" w:rsidP="00CE4676">
      <w:pPr>
        <w:pStyle w:val="20"/>
        <w:framePr w:w="9408" w:h="10501" w:hRule="exact" w:wrap="none" w:vAnchor="page" w:hAnchor="page" w:x="1384" w:y="1656"/>
        <w:shd w:val="clear" w:color="auto" w:fill="auto"/>
        <w:spacing w:before="0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Ритм - форма организации звукового потока во времени. Организация звуков одина</w:t>
      </w:r>
      <w:r w:rsidRPr="00CE4676">
        <w:rPr>
          <w:sz w:val="26"/>
          <w:szCs w:val="26"/>
        </w:rPr>
        <w:softHyphen/>
        <w:t>ковой или различной длительности. Основные и особые виды ритмического деления.</w:t>
      </w:r>
    </w:p>
    <w:p w:rsidR="004958F1" w:rsidRPr="00CE4676" w:rsidRDefault="00AF4636" w:rsidP="00CE4676">
      <w:pPr>
        <w:pStyle w:val="20"/>
        <w:framePr w:w="9408" w:h="10501" w:hRule="exact" w:wrap="none" w:vAnchor="page" w:hAnchor="page" w:x="1384" w:y="1656"/>
        <w:shd w:val="clear" w:color="auto" w:fill="auto"/>
        <w:spacing w:before="0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 xml:space="preserve">Метр - регулярность чередования </w:t>
      </w:r>
      <w:proofErr w:type="spellStart"/>
      <w:r w:rsidRPr="00CE4676">
        <w:rPr>
          <w:sz w:val="26"/>
          <w:szCs w:val="26"/>
        </w:rPr>
        <w:t>равнодлительных</w:t>
      </w:r>
      <w:proofErr w:type="spellEnd"/>
      <w:r w:rsidRPr="00CE4676">
        <w:rPr>
          <w:sz w:val="26"/>
          <w:szCs w:val="26"/>
        </w:rPr>
        <w:t xml:space="preserve"> отрезков времени.</w:t>
      </w:r>
    </w:p>
    <w:p w:rsidR="004958F1" w:rsidRPr="00CE4676" w:rsidRDefault="00AF4636" w:rsidP="00CE4676">
      <w:pPr>
        <w:pStyle w:val="20"/>
        <w:framePr w:w="9408" w:h="10501" w:hRule="exact" w:wrap="none" w:vAnchor="page" w:hAnchor="page" w:x="1384" w:y="1656"/>
        <w:shd w:val="clear" w:color="auto" w:fill="auto"/>
        <w:spacing w:before="0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Равномерность пульсации. Метр и размер. Простые, сложные, смешанные размеры. Группировка в простых, сложных, смешанных размерах. Такт. Затакт. Синкопа. Перемен</w:t>
      </w:r>
      <w:r w:rsidRPr="00CE4676">
        <w:rPr>
          <w:sz w:val="26"/>
          <w:szCs w:val="26"/>
        </w:rPr>
        <w:softHyphen/>
        <w:t>ный размер. Полиметрия. Полиритмия.</w:t>
      </w:r>
    </w:p>
    <w:p w:rsidR="004958F1" w:rsidRPr="00CE4676" w:rsidRDefault="00AF4636" w:rsidP="00CE4676">
      <w:pPr>
        <w:pStyle w:val="20"/>
        <w:framePr w:w="9408" w:h="10501" w:hRule="exact" w:wrap="none" w:vAnchor="page" w:hAnchor="page" w:x="1384" w:y="1656"/>
        <w:shd w:val="clear" w:color="auto" w:fill="auto"/>
        <w:spacing w:before="0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Темп. Обозначение темпа. Агогика. Динамические оттенки. Артикуляция. Обозначе</w:t>
      </w:r>
      <w:r w:rsidRPr="00CE4676">
        <w:rPr>
          <w:sz w:val="26"/>
          <w:szCs w:val="26"/>
        </w:rPr>
        <w:softHyphen/>
        <w:t>ние характера исполнения.</w:t>
      </w:r>
    </w:p>
    <w:p w:rsidR="004958F1" w:rsidRPr="00CE4676" w:rsidRDefault="00AF4636" w:rsidP="00CE4676">
      <w:pPr>
        <w:pStyle w:val="20"/>
        <w:framePr w:w="9408" w:h="10501" w:hRule="exact" w:wrap="none" w:vAnchor="page" w:hAnchor="page" w:x="1384" w:y="1656"/>
        <w:shd w:val="clear" w:color="auto" w:fill="auto"/>
        <w:spacing w:before="0" w:after="240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Значение ритма, метра и темпа в музыке. Связь размера, темпа, определенных рит</w:t>
      </w:r>
      <w:r w:rsidRPr="00CE4676">
        <w:rPr>
          <w:sz w:val="26"/>
          <w:szCs w:val="26"/>
        </w:rPr>
        <w:softHyphen/>
        <w:t>мических фигур с жанрами.</w:t>
      </w:r>
    </w:p>
    <w:p w:rsidR="004958F1" w:rsidRPr="00CE4676" w:rsidRDefault="00AF4636" w:rsidP="00CE4676">
      <w:pPr>
        <w:pStyle w:val="20"/>
        <w:framePr w:w="9408" w:h="10501" w:hRule="exact" w:wrap="none" w:vAnchor="page" w:hAnchor="page" w:x="1384" w:y="1656"/>
        <w:shd w:val="clear" w:color="auto" w:fill="auto"/>
        <w:spacing w:before="0"/>
        <w:ind w:firstLine="0"/>
        <w:rPr>
          <w:sz w:val="26"/>
          <w:szCs w:val="26"/>
        </w:rPr>
      </w:pPr>
      <w:r w:rsidRPr="00CE4676">
        <w:rPr>
          <w:rStyle w:val="23"/>
          <w:sz w:val="26"/>
          <w:szCs w:val="26"/>
        </w:rPr>
        <w:t>Тема 3. Лад. Тональность</w:t>
      </w:r>
    </w:p>
    <w:p w:rsidR="004958F1" w:rsidRPr="00CE4676" w:rsidRDefault="00AF4636" w:rsidP="00CE4676">
      <w:pPr>
        <w:pStyle w:val="20"/>
        <w:framePr w:w="9408" w:h="10501" w:hRule="exact" w:wrap="none" w:vAnchor="page" w:hAnchor="page" w:x="1384" w:y="1656"/>
        <w:shd w:val="clear" w:color="auto" w:fill="auto"/>
        <w:spacing w:before="0"/>
        <w:ind w:firstLine="400"/>
        <w:rPr>
          <w:sz w:val="26"/>
          <w:szCs w:val="26"/>
        </w:rPr>
      </w:pPr>
      <w:r w:rsidRPr="00CE4676">
        <w:rPr>
          <w:sz w:val="26"/>
          <w:szCs w:val="26"/>
        </w:rPr>
        <w:t>Общее понятие о ладе. Лад как система музыкального мышления. Смысловая диффе</w:t>
      </w:r>
      <w:r w:rsidRPr="00CE4676">
        <w:rPr>
          <w:sz w:val="26"/>
          <w:szCs w:val="26"/>
        </w:rPr>
        <w:softHyphen/>
        <w:t xml:space="preserve">ренциация музыкальных звуков (главные и подчиненные, устойчивые и неустойчивые). Тяготение и разрешение. Лад как источник создания выразительных </w:t>
      </w:r>
      <w:proofErr w:type="spellStart"/>
      <w:r w:rsidRPr="00CE4676">
        <w:rPr>
          <w:sz w:val="26"/>
          <w:szCs w:val="26"/>
        </w:rPr>
        <w:t>красочно</w:t>
      </w:r>
      <w:r w:rsidRPr="00CE4676">
        <w:rPr>
          <w:sz w:val="26"/>
          <w:szCs w:val="26"/>
        </w:rPr>
        <w:softHyphen/>
        <w:t>колористических</w:t>
      </w:r>
      <w:proofErr w:type="spellEnd"/>
      <w:r w:rsidRPr="00CE4676">
        <w:rPr>
          <w:sz w:val="26"/>
          <w:szCs w:val="26"/>
        </w:rPr>
        <w:t xml:space="preserve"> возможностей, основа различных стилей и направлений.</w:t>
      </w:r>
    </w:p>
    <w:p w:rsidR="004958F1" w:rsidRPr="00CE4676" w:rsidRDefault="00AF4636" w:rsidP="00CE4676">
      <w:pPr>
        <w:pStyle w:val="20"/>
        <w:framePr w:w="9408" w:h="10501" w:hRule="exact" w:wrap="none" w:vAnchor="page" w:hAnchor="page" w:x="1384" w:y="1656"/>
        <w:shd w:val="clear" w:color="auto" w:fill="auto"/>
        <w:spacing w:before="0"/>
        <w:ind w:firstLine="400"/>
        <w:rPr>
          <w:sz w:val="26"/>
          <w:szCs w:val="26"/>
        </w:rPr>
      </w:pPr>
      <w:r w:rsidRPr="00CE4676">
        <w:rPr>
          <w:sz w:val="26"/>
          <w:szCs w:val="26"/>
        </w:rPr>
        <w:t>Мажор и минор. Три вида мажора и минора. Тональность. Квинтовый круг тональ</w:t>
      </w:r>
      <w:r w:rsidRPr="00CE4676">
        <w:rPr>
          <w:sz w:val="26"/>
          <w:szCs w:val="26"/>
        </w:rPr>
        <w:softHyphen/>
        <w:t>ностей. Энгармонизм тональностей. Параллельные и одноименные тональности. Взаимо</w:t>
      </w:r>
      <w:r w:rsidRPr="00CE4676">
        <w:rPr>
          <w:sz w:val="26"/>
          <w:szCs w:val="26"/>
        </w:rPr>
        <w:softHyphen/>
        <w:t xml:space="preserve">действие мажора и минора (краткие сведения о </w:t>
      </w:r>
      <w:proofErr w:type="gramStart"/>
      <w:r w:rsidRPr="00CE4676">
        <w:rPr>
          <w:sz w:val="26"/>
          <w:szCs w:val="26"/>
        </w:rPr>
        <w:t>мажоро-миноре</w:t>
      </w:r>
      <w:proofErr w:type="gramEnd"/>
      <w:r w:rsidRPr="00CE4676">
        <w:rPr>
          <w:sz w:val="26"/>
          <w:szCs w:val="26"/>
        </w:rPr>
        <w:t>, переменности). Поня</w:t>
      </w:r>
      <w:r w:rsidRPr="00CE4676">
        <w:rPr>
          <w:sz w:val="26"/>
          <w:szCs w:val="26"/>
        </w:rPr>
        <w:softHyphen/>
        <w:t>тие о других ладовых структурах (дважды гармонические лады, увеличенный и умень</w:t>
      </w:r>
      <w:r w:rsidRPr="00CE4676">
        <w:rPr>
          <w:sz w:val="26"/>
          <w:szCs w:val="26"/>
        </w:rPr>
        <w:softHyphen/>
        <w:t>шенный лады).</w:t>
      </w:r>
    </w:p>
    <w:p w:rsidR="004958F1" w:rsidRPr="00CE4676" w:rsidRDefault="00AF4636" w:rsidP="00CE4676">
      <w:pPr>
        <w:pStyle w:val="20"/>
        <w:framePr w:w="9408" w:h="3196" w:hRule="exact" w:wrap="none" w:vAnchor="page" w:hAnchor="page" w:x="1384" w:y="12422"/>
        <w:shd w:val="clear" w:color="auto" w:fill="auto"/>
        <w:spacing w:before="0"/>
        <w:ind w:firstLine="0"/>
        <w:rPr>
          <w:sz w:val="26"/>
          <w:szCs w:val="26"/>
        </w:rPr>
      </w:pPr>
      <w:r w:rsidRPr="00CE4676">
        <w:rPr>
          <w:rStyle w:val="23"/>
          <w:sz w:val="26"/>
          <w:szCs w:val="26"/>
        </w:rPr>
        <w:t>Тема 4. Диатоника. Диатонические ладовые структуры</w:t>
      </w:r>
    </w:p>
    <w:p w:rsidR="004958F1" w:rsidRPr="00CE4676" w:rsidRDefault="00AF4636" w:rsidP="00CE4676">
      <w:pPr>
        <w:pStyle w:val="20"/>
        <w:framePr w:w="9408" w:h="3196" w:hRule="exact" w:wrap="none" w:vAnchor="page" w:hAnchor="page" w:x="1384" w:y="12422"/>
        <w:shd w:val="clear" w:color="auto" w:fill="auto"/>
        <w:spacing w:before="0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Понятие о диатонике. Гармоническая и мелодическая координация тонов (расположе</w:t>
      </w:r>
      <w:r w:rsidRPr="00CE4676">
        <w:rPr>
          <w:sz w:val="26"/>
          <w:szCs w:val="26"/>
        </w:rPr>
        <w:softHyphen/>
        <w:t>ние по чистым квинтам, отсутствие вариантов тонов).</w:t>
      </w:r>
    </w:p>
    <w:p w:rsidR="004958F1" w:rsidRPr="00CE4676" w:rsidRDefault="00AF4636" w:rsidP="00CE4676">
      <w:pPr>
        <w:pStyle w:val="20"/>
        <w:framePr w:w="9408" w:h="3196" w:hRule="exact" w:wrap="none" w:vAnchor="page" w:hAnchor="page" w:x="1384" w:y="12422"/>
        <w:shd w:val="clear" w:color="auto" w:fill="auto"/>
        <w:tabs>
          <w:tab w:val="left" w:pos="6091"/>
        </w:tabs>
        <w:spacing w:before="0"/>
        <w:ind w:firstLine="400"/>
        <w:rPr>
          <w:sz w:val="26"/>
          <w:szCs w:val="26"/>
        </w:rPr>
      </w:pPr>
      <w:r w:rsidRPr="00CE4676">
        <w:rPr>
          <w:sz w:val="26"/>
          <w:szCs w:val="26"/>
        </w:rPr>
        <w:t xml:space="preserve">Диатонические разновидности мажора и минора - </w:t>
      </w:r>
      <w:proofErr w:type="gramStart"/>
      <w:r w:rsidRPr="00CE4676">
        <w:rPr>
          <w:sz w:val="26"/>
          <w:szCs w:val="26"/>
        </w:rPr>
        <w:t>ионийский</w:t>
      </w:r>
      <w:proofErr w:type="gramEnd"/>
      <w:r w:rsidRPr="00CE4676">
        <w:rPr>
          <w:sz w:val="26"/>
          <w:szCs w:val="26"/>
        </w:rPr>
        <w:t>, лидийский, миксоли</w:t>
      </w:r>
      <w:r w:rsidRPr="00CE4676">
        <w:rPr>
          <w:sz w:val="26"/>
          <w:szCs w:val="26"/>
        </w:rPr>
        <w:softHyphen/>
        <w:t>дийский, эолийский, дорийский, фригийский. Сравнение их с обычным мажором и мино</w:t>
      </w:r>
      <w:r w:rsidRPr="00CE4676">
        <w:rPr>
          <w:sz w:val="26"/>
          <w:szCs w:val="26"/>
        </w:rPr>
        <w:softHyphen/>
        <w:t xml:space="preserve">ром. Конструктивные </w:t>
      </w:r>
      <w:r w:rsidR="00CE4676">
        <w:rPr>
          <w:sz w:val="26"/>
          <w:szCs w:val="26"/>
        </w:rPr>
        <w:t xml:space="preserve">и фонические особенности </w:t>
      </w:r>
      <w:proofErr w:type="spellStart"/>
      <w:r w:rsidR="00CE4676">
        <w:rPr>
          <w:sz w:val="26"/>
          <w:szCs w:val="26"/>
        </w:rPr>
        <w:t>ладов</w:t>
      </w:r>
      <w:proofErr w:type="gramStart"/>
      <w:r w:rsidR="00CE4676">
        <w:rPr>
          <w:sz w:val="26"/>
          <w:szCs w:val="26"/>
        </w:rPr>
        <w:t>:</w:t>
      </w:r>
      <w:r w:rsidRPr="00CE4676">
        <w:rPr>
          <w:sz w:val="26"/>
          <w:szCs w:val="26"/>
        </w:rPr>
        <w:t>х</w:t>
      </w:r>
      <w:proofErr w:type="gramEnd"/>
      <w:r w:rsidRPr="00CE4676">
        <w:rPr>
          <w:sz w:val="26"/>
          <w:szCs w:val="26"/>
        </w:rPr>
        <w:t>арактерная</w:t>
      </w:r>
      <w:proofErr w:type="spellEnd"/>
      <w:r w:rsidRPr="00CE4676">
        <w:rPr>
          <w:sz w:val="26"/>
          <w:szCs w:val="26"/>
        </w:rPr>
        <w:t xml:space="preserve"> ступень, характер</w:t>
      </w:r>
      <w:r w:rsidRPr="00CE4676">
        <w:rPr>
          <w:sz w:val="26"/>
          <w:szCs w:val="26"/>
        </w:rPr>
        <w:softHyphen/>
        <w:t>ный интервал (лидийская кварта, миксолидийская септима, дорийская секста, фригийская секунда), роль тритона (положение в ладовой структуре - сочетание с устойчивым зву</w:t>
      </w:r>
      <w:r w:rsidRPr="00CE4676">
        <w:rPr>
          <w:sz w:val="26"/>
          <w:szCs w:val="26"/>
        </w:rPr>
        <w:softHyphen/>
        <w:t>ком).</w:t>
      </w:r>
    </w:p>
    <w:p w:rsidR="004958F1" w:rsidRPr="00CE4676" w:rsidRDefault="00AF4636">
      <w:pPr>
        <w:pStyle w:val="a5"/>
        <w:framePr w:wrap="none" w:vAnchor="page" w:hAnchor="page" w:x="6011" w:y="15852"/>
        <w:shd w:val="clear" w:color="auto" w:fill="auto"/>
        <w:spacing w:line="240" w:lineRule="exact"/>
        <w:rPr>
          <w:sz w:val="26"/>
          <w:szCs w:val="26"/>
        </w:rPr>
      </w:pPr>
      <w:r w:rsidRPr="00CE4676">
        <w:rPr>
          <w:sz w:val="26"/>
          <w:szCs w:val="26"/>
        </w:rPr>
        <w:t>8</w:t>
      </w:r>
    </w:p>
    <w:p w:rsidR="004958F1" w:rsidRPr="00CE4676" w:rsidRDefault="004958F1">
      <w:pPr>
        <w:rPr>
          <w:sz w:val="26"/>
          <w:szCs w:val="26"/>
        </w:rPr>
        <w:sectPr w:rsidR="004958F1" w:rsidRPr="00CE46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958F1" w:rsidRPr="00CE4676" w:rsidRDefault="00AF4636" w:rsidP="00CE4676">
      <w:pPr>
        <w:pStyle w:val="20"/>
        <w:framePr w:w="9413" w:h="14716" w:hRule="exact" w:wrap="none" w:vAnchor="page" w:hAnchor="page" w:x="1382" w:y="1104"/>
        <w:shd w:val="clear" w:color="auto" w:fill="auto"/>
        <w:spacing w:before="0"/>
        <w:ind w:firstLine="0"/>
        <w:jc w:val="left"/>
        <w:rPr>
          <w:sz w:val="26"/>
          <w:szCs w:val="26"/>
        </w:rPr>
      </w:pPr>
      <w:r w:rsidRPr="00CE4676">
        <w:rPr>
          <w:rStyle w:val="23"/>
          <w:sz w:val="26"/>
          <w:szCs w:val="26"/>
        </w:rPr>
        <w:t>Тема 5. Интервал</w:t>
      </w:r>
    </w:p>
    <w:p w:rsidR="004958F1" w:rsidRPr="00CE4676" w:rsidRDefault="00AF4636" w:rsidP="00CE4676">
      <w:pPr>
        <w:pStyle w:val="20"/>
        <w:framePr w:w="9413" w:h="14716" w:hRule="exact" w:wrap="none" w:vAnchor="page" w:hAnchor="page" w:x="1382" w:y="1104"/>
        <w:shd w:val="clear" w:color="auto" w:fill="auto"/>
        <w:spacing w:before="0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 xml:space="preserve">Интервал. </w:t>
      </w:r>
      <w:proofErr w:type="spellStart"/>
      <w:r w:rsidRPr="00CE4676">
        <w:rPr>
          <w:sz w:val="26"/>
          <w:szCs w:val="26"/>
        </w:rPr>
        <w:t>Ступеневая</w:t>
      </w:r>
      <w:proofErr w:type="spellEnd"/>
      <w:r w:rsidRPr="00CE4676">
        <w:rPr>
          <w:sz w:val="26"/>
          <w:szCs w:val="26"/>
        </w:rPr>
        <w:t xml:space="preserve"> и тоновая (количественная и качественная) величина интер</w:t>
      </w:r>
      <w:r w:rsidRPr="00CE4676">
        <w:rPr>
          <w:sz w:val="26"/>
          <w:szCs w:val="26"/>
        </w:rPr>
        <w:softHyphen/>
        <w:t>валов. Обращение интервалов.</w:t>
      </w:r>
    </w:p>
    <w:p w:rsidR="004958F1" w:rsidRPr="00CE4676" w:rsidRDefault="00AF4636" w:rsidP="00CE4676">
      <w:pPr>
        <w:pStyle w:val="20"/>
        <w:framePr w:w="9413" w:h="14716" w:hRule="exact" w:wrap="none" w:vAnchor="page" w:hAnchor="page" w:x="1382" w:y="1104"/>
        <w:shd w:val="clear" w:color="auto" w:fill="auto"/>
        <w:spacing w:before="0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Классификация интервалов:</w:t>
      </w:r>
    </w:p>
    <w:p w:rsidR="004958F1" w:rsidRPr="00CE4676" w:rsidRDefault="00AF4636" w:rsidP="00CE4676">
      <w:pPr>
        <w:pStyle w:val="20"/>
        <w:framePr w:w="9413" w:h="14716" w:hRule="exact" w:wrap="none" w:vAnchor="page" w:hAnchor="page" w:x="1382" w:y="1104"/>
        <w:numPr>
          <w:ilvl w:val="0"/>
          <w:numId w:val="5"/>
        </w:numPr>
        <w:shd w:val="clear" w:color="auto" w:fill="auto"/>
        <w:tabs>
          <w:tab w:val="left" w:pos="625"/>
        </w:tabs>
        <w:spacing w:before="0"/>
        <w:ind w:firstLine="400"/>
        <w:rPr>
          <w:sz w:val="26"/>
          <w:szCs w:val="26"/>
        </w:rPr>
      </w:pPr>
      <w:r w:rsidRPr="00CE4676">
        <w:rPr>
          <w:sz w:val="26"/>
          <w:szCs w:val="26"/>
        </w:rPr>
        <w:t>по временному соотношению (</w:t>
      </w:r>
      <w:proofErr w:type="gramStart"/>
      <w:r w:rsidRPr="00CE4676">
        <w:rPr>
          <w:sz w:val="26"/>
          <w:szCs w:val="26"/>
        </w:rPr>
        <w:t>мелодические</w:t>
      </w:r>
      <w:proofErr w:type="gramEnd"/>
      <w:r w:rsidRPr="00CE4676">
        <w:rPr>
          <w:sz w:val="26"/>
          <w:szCs w:val="26"/>
        </w:rPr>
        <w:t xml:space="preserve"> и гармонические);</w:t>
      </w:r>
    </w:p>
    <w:p w:rsidR="004958F1" w:rsidRPr="00CE4676" w:rsidRDefault="00AF4636" w:rsidP="00CE4676">
      <w:pPr>
        <w:pStyle w:val="20"/>
        <w:framePr w:w="9413" w:h="14716" w:hRule="exact" w:wrap="none" w:vAnchor="page" w:hAnchor="page" w:x="1382" w:y="1104"/>
        <w:numPr>
          <w:ilvl w:val="0"/>
          <w:numId w:val="5"/>
        </w:numPr>
        <w:shd w:val="clear" w:color="auto" w:fill="auto"/>
        <w:tabs>
          <w:tab w:val="left" w:pos="625"/>
        </w:tabs>
        <w:spacing w:before="0"/>
        <w:ind w:firstLine="400"/>
        <w:rPr>
          <w:sz w:val="26"/>
          <w:szCs w:val="26"/>
        </w:rPr>
      </w:pPr>
      <w:r w:rsidRPr="00CE4676">
        <w:rPr>
          <w:sz w:val="26"/>
          <w:szCs w:val="26"/>
        </w:rPr>
        <w:t>по отношению к октаве (</w:t>
      </w:r>
      <w:proofErr w:type="gramStart"/>
      <w:r w:rsidRPr="00CE4676">
        <w:rPr>
          <w:sz w:val="26"/>
          <w:szCs w:val="26"/>
        </w:rPr>
        <w:t>простые</w:t>
      </w:r>
      <w:proofErr w:type="gramEnd"/>
      <w:r w:rsidRPr="00CE4676">
        <w:rPr>
          <w:sz w:val="26"/>
          <w:szCs w:val="26"/>
        </w:rPr>
        <w:t xml:space="preserve"> и составные);</w:t>
      </w:r>
    </w:p>
    <w:p w:rsidR="004958F1" w:rsidRPr="00CE4676" w:rsidRDefault="00AF4636" w:rsidP="00CE4676">
      <w:pPr>
        <w:pStyle w:val="20"/>
        <w:framePr w:w="9413" w:h="14716" w:hRule="exact" w:wrap="none" w:vAnchor="page" w:hAnchor="page" w:x="1382" w:y="1104"/>
        <w:numPr>
          <w:ilvl w:val="0"/>
          <w:numId w:val="5"/>
        </w:numPr>
        <w:shd w:val="clear" w:color="auto" w:fill="auto"/>
        <w:tabs>
          <w:tab w:val="left" w:pos="625"/>
        </w:tabs>
        <w:spacing w:before="0"/>
        <w:ind w:firstLine="400"/>
        <w:rPr>
          <w:sz w:val="26"/>
          <w:szCs w:val="26"/>
        </w:rPr>
      </w:pPr>
      <w:r w:rsidRPr="00CE4676">
        <w:rPr>
          <w:sz w:val="26"/>
          <w:szCs w:val="26"/>
        </w:rPr>
        <w:t>по положению в музыкальной системе (</w:t>
      </w:r>
      <w:proofErr w:type="gramStart"/>
      <w:r w:rsidRPr="00CE4676">
        <w:rPr>
          <w:sz w:val="26"/>
          <w:szCs w:val="26"/>
        </w:rPr>
        <w:t>диатонические</w:t>
      </w:r>
      <w:proofErr w:type="gramEnd"/>
      <w:r w:rsidRPr="00CE4676">
        <w:rPr>
          <w:sz w:val="26"/>
          <w:szCs w:val="26"/>
        </w:rPr>
        <w:t xml:space="preserve"> и хроматические);</w:t>
      </w:r>
    </w:p>
    <w:p w:rsidR="004958F1" w:rsidRPr="00CE4676" w:rsidRDefault="00AF4636" w:rsidP="00CE4676">
      <w:pPr>
        <w:pStyle w:val="20"/>
        <w:framePr w:w="9413" w:h="14716" w:hRule="exact" w:wrap="none" w:vAnchor="page" w:hAnchor="page" w:x="1382" w:y="1104"/>
        <w:numPr>
          <w:ilvl w:val="0"/>
          <w:numId w:val="5"/>
        </w:numPr>
        <w:shd w:val="clear" w:color="auto" w:fill="auto"/>
        <w:tabs>
          <w:tab w:val="left" w:pos="625"/>
        </w:tabs>
        <w:spacing w:before="0"/>
        <w:ind w:firstLine="400"/>
        <w:rPr>
          <w:sz w:val="26"/>
          <w:szCs w:val="26"/>
        </w:rPr>
      </w:pPr>
      <w:r w:rsidRPr="00CE4676">
        <w:rPr>
          <w:sz w:val="26"/>
          <w:szCs w:val="26"/>
        </w:rPr>
        <w:t>по слуховому впечатлению (</w:t>
      </w:r>
      <w:proofErr w:type="spellStart"/>
      <w:r w:rsidRPr="00CE4676">
        <w:rPr>
          <w:sz w:val="26"/>
          <w:szCs w:val="26"/>
        </w:rPr>
        <w:t>консонирующие</w:t>
      </w:r>
      <w:proofErr w:type="spellEnd"/>
      <w:r w:rsidRPr="00CE4676">
        <w:rPr>
          <w:sz w:val="26"/>
          <w:szCs w:val="26"/>
        </w:rPr>
        <w:t xml:space="preserve"> и </w:t>
      </w:r>
      <w:proofErr w:type="gramStart"/>
      <w:r w:rsidRPr="00CE4676">
        <w:rPr>
          <w:sz w:val="26"/>
          <w:szCs w:val="26"/>
        </w:rPr>
        <w:t>диссонирующие</w:t>
      </w:r>
      <w:proofErr w:type="gramEnd"/>
      <w:r w:rsidRPr="00CE4676">
        <w:rPr>
          <w:sz w:val="26"/>
          <w:szCs w:val="26"/>
        </w:rPr>
        <w:t>);</w:t>
      </w:r>
    </w:p>
    <w:p w:rsidR="004958F1" w:rsidRPr="00CE4676" w:rsidRDefault="00AF4636" w:rsidP="00CE4676">
      <w:pPr>
        <w:pStyle w:val="20"/>
        <w:framePr w:w="9413" w:h="14716" w:hRule="exact" w:wrap="none" w:vAnchor="page" w:hAnchor="page" w:x="1382" w:y="1104"/>
        <w:numPr>
          <w:ilvl w:val="0"/>
          <w:numId w:val="5"/>
        </w:numPr>
        <w:shd w:val="clear" w:color="auto" w:fill="auto"/>
        <w:tabs>
          <w:tab w:val="left" w:pos="625"/>
        </w:tabs>
        <w:spacing w:before="0" w:after="240"/>
        <w:ind w:firstLine="400"/>
        <w:rPr>
          <w:sz w:val="26"/>
          <w:szCs w:val="26"/>
        </w:rPr>
      </w:pPr>
      <w:r w:rsidRPr="00CE4676">
        <w:rPr>
          <w:sz w:val="26"/>
          <w:szCs w:val="26"/>
        </w:rPr>
        <w:t>по положению в тональности (устойчивые и неустойчивые).</w:t>
      </w:r>
    </w:p>
    <w:p w:rsidR="004958F1" w:rsidRPr="00CE4676" w:rsidRDefault="00AF4636" w:rsidP="00CE4676">
      <w:pPr>
        <w:pStyle w:val="20"/>
        <w:framePr w:w="9413" w:h="14716" w:hRule="exact" w:wrap="none" w:vAnchor="page" w:hAnchor="page" w:x="1382" w:y="1104"/>
        <w:shd w:val="clear" w:color="auto" w:fill="auto"/>
        <w:spacing w:before="0"/>
        <w:ind w:firstLine="400"/>
        <w:rPr>
          <w:sz w:val="26"/>
          <w:szCs w:val="26"/>
        </w:rPr>
      </w:pPr>
      <w:r w:rsidRPr="00CE4676">
        <w:rPr>
          <w:sz w:val="26"/>
          <w:szCs w:val="26"/>
        </w:rPr>
        <w:t>Энгармонизм интервалов. Два вида энгармонизма (пассивный и активный). Построе</w:t>
      </w:r>
      <w:r w:rsidRPr="00CE4676">
        <w:rPr>
          <w:sz w:val="26"/>
          <w:szCs w:val="26"/>
        </w:rPr>
        <w:softHyphen/>
        <w:t>ние всех видов интервалов от звука вверх и вниз. Интервалы на ступенях мажора (нату</w:t>
      </w:r>
      <w:r w:rsidRPr="00CE4676">
        <w:rPr>
          <w:sz w:val="26"/>
          <w:szCs w:val="26"/>
        </w:rPr>
        <w:softHyphen/>
        <w:t>рального и гармонического) и минора (натурального и гармонического). Разрешение неустойчивых интервалов.</w:t>
      </w:r>
    </w:p>
    <w:p w:rsidR="004958F1" w:rsidRPr="00CE4676" w:rsidRDefault="00AF4636" w:rsidP="00CE4676">
      <w:pPr>
        <w:pStyle w:val="20"/>
        <w:framePr w:w="9413" w:h="14716" w:hRule="exact" w:wrap="none" w:vAnchor="page" w:hAnchor="page" w:x="1382" w:y="1104"/>
        <w:shd w:val="clear" w:color="auto" w:fill="auto"/>
        <w:spacing w:before="0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Характерные интервалы гармонического мажора и минора (ув.2, ум.7, ув.5, ум.4).</w:t>
      </w:r>
    </w:p>
    <w:p w:rsidR="004958F1" w:rsidRPr="00CE4676" w:rsidRDefault="00AF4636" w:rsidP="00CE4676">
      <w:pPr>
        <w:pStyle w:val="20"/>
        <w:framePr w:w="9413" w:h="14716" w:hRule="exact" w:wrap="none" w:vAnchor="page" w:hAnchor="page" w:x="1382" w:y="1104"/>
        <w:shd w:val="clear" w:color="auto" w:fill="auto"/>
        <w:spacing w:before="0"/>
        <w:ind w:firstLine="400"/>
        <w:rPr>
          <w:sz w:val="26"/>
          <w:szCs w:val="26"/>
        </w:rPr>
      </w:pPr>
      <w:r w:rsidRPr="00CE4676">
        <w:rPr>
          <w:sz w:val="26"/>
          <w:szCs w:val="26"/>
        </w:rPr>
        <w:t>Общие закономерности разрешения хроматических интервалов.</w:t>
      </w:r>
    </w:p>
    <w:p w:rsidR="004958F1" w:rsidRPr="00CE4676" w:rsidRDefault="00AF4636" w:rsidP="00CE4676">
      <w:pPr>
        <w:pStyle w:val="20"/>
        <w:framePr w:w="9413" w:h="14716" w:hRule="exact" w:wrap="none" w:vAnchor="page" w:hAnchor="page" w:x="1382" w:y="1104"/>
        <w:shd w:val="clear" w:color="auto" w:fill="auto"/>
        <w:spacing w:before="0"/>
        <w:ind w:firstLine="400"/>
        <w:rPr>
          <w:sz w:val="26"/>
          <w:szCs w:val="26"/>
        </w:rPr>
      </w:pPr>
      <w:r w:rsidRPr="00CE4676">
        <w:rPr>
          <w:sz w:val="26"/>
          <w:szCs w:val="26"/>
        </w:rPr>
        <w:t>Построение и разрешение интервалов от звука (</w:t>
      </w:r>
      <w:proofErr w:type="gramStart"/>
      <w:r w:rsidRPr="00CE4676">
        <w:rPr>
          <w:sz w:val="26"/>
          <w:szCs w:val="26"/>
        </w:rPr>
        <w:t>диатонические</w:t>
      </w:r>
      <w:proofErr w:type="gramEnd"/>
      <w:r w:rsidRPr="00CE4676">
        <w:rPr>
          <w:sz w:val="26"/>
          <w:szCs w:val="26"/>
        </w:rPr>
        <w:t>, характерные).</w:t>
      </w:r>
    </w:p>
    <w:p w:rsidR="004958F1" w:rsidRPr="00CE4676" w:rsidRDefault="00AF4636" w:rsidP="00CE4676">
      <w:pPr>
        <w:pStyle w:val="20"/>
        <w:framePr w:w="9413" w:h="14716" w:hRule="exact" w:wrap="none" w:vAnchor="page" w:hAnchor="page" w:x="1382" w:y="1104"/>
        <w:shd w:val="clear" w:color="auto" w:fill="auto"/>
        <w:spacing w:before="0"/>
        <w:ind w:firstLine="400"/>
        <w:rPr>
          <w:sz w:val="26"/>
          <w:szCs w:val="26"/>
        </w:rPr>
      </w:pPr>
      <w:r w:rsidRPr="00CE4676">
        <w:rPr>
          <w:sz w:val="26"/>
          <w:szCs w:val="26"/>
        </w:rPr>
        <w:t>Значение интервалов в музыке. Роль интервалов в горизонтали (особенности мелоди</w:t>
      </w:r>
      <w:r w:rsidRPr="00CE4676">
        <w:rPr>
          <w:sz w:val="26"/>
          <w:szCs w:val="26"/>
        </w:rPr>
        <w:softHyphen/>
        <w:t>ческой линии, плавное движение и скачки, широкие и узкие интервалы, устойчивые и неустойчивые, увеличенные и уменьшенные).</w:t>
      </w:r>
    </w:p>
    <w:p w:rsidR="004958F1" w:rsidRPr="00CE4676" w:rsidRDefault="00AF4636" w:rsidP="00CE4676">
      <w:pPr>
        <w:pStyle w:val="20"/>
        <w:framePr w:w="9413" w:h="14716" w:hRule="exact" w:wrap="none" w:vAnchor="page" w:hAnchor="page" w:x="1382" w:y="1104"/>
        <w:shd w:val="clear" w:color="auto" w:fill="auto"/>
        <w:spacing w:before="0" w:after="240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Роль интервалов в образовании вертикали (интервал как часть аккорда). Интервал как основа музыкальной интонации.</w:t>
      </w:r>
    </w:p>
    <w:p w:rsidR="004958F1" w:rsidRPr="00CE4676" w:rsidRDefault="00AF4636" w:rsidP="00CE4676">
      <w:pPr>
        <w:pStyle w:val="20"/>
        <w:framePr w:w="9413" w:h="14716" w:hRule="exact" w:wrap="none" w:vAnchor="page" w:hAnchor="page" w:x="1382" w:y="1104"/>
        <w:shd w:val="clear" w:color="auto" w:fill="auto"/>
        <w:spacing w:before="0"/>
        <w:ind w:firstLine="0"/>
        <w:jc w:val="left"/>
        <w:rPr>
          <w:sz w:val="26"/>
          <w:szCs w:val="26"/>
        </w:rPr>
      </w:pPr>
      <w:r w:rsidRPr="00CE4676">
        <w:rPr>
          <w:rStyle w:val="23"/>
          <w:sz w:val="26"/>
          <w:szCs w:val="26"/>
        </w:rPr>
        <w:t>Тема 6. Аккорд</w:t>
      </w:r>
    </w:p>
    <w:p w:rsidR="004958F1" w:rsidRPr="00CE4676" w:rsidRDefault="00AF4636" w:rsidP="00CE4676">
      <w:pPr>
        <w:pStyle w:val="20"/>
        <w:framePr w:w="9413" w:h="14716" w:hRule="exact" w:wrap="none" w:vAnchor="page" w:hAnchor="page" w:x="1382" w:y="1104"/>
        <w:shd w:val="clear" w:color="auto" w:fill="auto"/>
        <w:spacing w:before="0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 xml:space="preserve">Созвучие. Аккорд. Виды аккордов: трезвучие, септаккорд, </w:t>
      </w:r>
      <w:proofErr w:type="spellStart"/>
      <w:r w:rsidRPr="00CE4676">
        <w:rPr>
          <w:sz w:val="26"/>
          <w:szCs w:val="26"/>
        </w:rPr>
        <w:t>нонаккорд</w:t>
      </w:r>
      <w:proofErr w:type="spellEnd"/>
      <w:r w:rsidRPr="00CE4676">
        <w:rPr>
          <w:sz w:val="26"/>
          <w:szCs w:val="26"/>
        </w:rPr>
        <w:t>. Терция - ос</w:t>
      </w:r>
      <w:r w:rsidRPr="00CE4676">
        <w:rPr>
          <w:sz w:val="26"/>
          <w:szCs w:val="26"/>
        </w:rPr>
        <w:softHyphen/>
        <w:t>нова построения аккордов.</w:t>
      </w:r>
    </w:p>
    <w:p w:rsidR="004958F1" w:rsidRPr="00CE4676" w:rsidRDefault="00AF4636" w:rsidP="00CE4676">
      <w:pPr>
        <w:pStyle w:val="20"/>
        <w:framePr w:w="9413" w:h="14716" w:hRule="exact" w:wrap="none" w:vAnchor="page" w:hAnchor="page" w:x="1382" w:y="1104"/>
        <w:shd w:val="clear" w:color="auto" w:fill="auto"/>
        <w:spacing w:before="0"/>
        <w:ind w:firstLine="400"/>
        <w:rPr>
          <w:sz w:val="26"/>
          <w:szCs w:val="26"/>
        </w:rPr>
      </w:pPr>
      <w:r w:rsidRPr="00CE4676">
        <w:rPr>
          <w:sz w:val="26"/>
          <w:szCs w:val="26"/>
        </w:rPr>
        <w:t>Классификация аккордов: по слуховому впечатлению (</w:t>
      </w:r>
      <w:proofErr w:type="spellStart"/>
      <w:r w:rsidRPr="00CE4676">
        <w:rPr>
          <w:sz w:val="26"/>
          <w:szCs w:val="26"/>
        </w:rPr>
        <w:t>консонирующие</w:t>
      </w:r>
      <w:proofErr w:type="spellEnd"/>
      <w:r w:rsidRPr="00CE4676">
        <w:rPr>
          <w:sz w:val="26"/>
          <w:szCs w:val="26"/>
        </w:rPr>
        <w:t xml:space="preserve"> и диссониру</w:t>
      </w:r>
      <w:r w:rsidRPr="00CE4676">
        <w:rPr>
          <w:sz w:val="26"/>
          <w:szCs w:val="26"/>
        </w:rPr>
        <w:softHyphen/>
        <w:t>ющие); по положению в музыкальной системе (диатонические и хроматические); по по</w:t>
      </w:r>
      <w:r w:rsidRPr="00CE4676">
        <w:rPr>
          <w:sz w:val="26"/>
          <w:szCs w:val="26"/>
        </w:rPr>
        <w:softHyphen/>
        <w:t>ложению в тональности (устойчивые и неустойчивые); по положению основного тона (ос</w:t>
      </w:r>
      <w:r w:rsidRPr="00CE4676">
        <w:rPr>
          <w:sz w:val="26"/>
          <w:szCs w:val="26"/>
        </w:rPr>
        <w:softHyphen/>
        <w:t xml:space="preserve">новной вид и обращения). Краткие сведения об </w:t>
      </w:r>
      <w:proofErr w:type="spellStart"/>
      <w:r w:rsidRPr="00CE4676">
        <w:rPr>
          <w:sz w:val="26"/>
          <w:szCs w:val="26"/>
        </w:rPr>
        <w:t>альтерированных</w:t>
      </w:r>
      <w:proofErr w:type="spellEnd"/>
      <w:r w:rsidRPr="00CE4676">
        <w:rPr>
          <w:sz w:val="26"/>
          <w:szCs w:val="26"/>
        </w:rPr>
        <w:t xml:space="preserve"> аккордах.</w:t>
      </w:r>
    </w:p>
    <w:p w:rsidR="004958F1" w:rsidRPr="00CE4676" w:rsidRDefault="00AF4636" w:rsidP="00CE4676">
      <w:pPr>
        <w:pStyle w:val="20"/>
        <w:framePr w:w="9413" w:h="14716" w:hRule="exact" w:wrap="none" w:vAnchor="page" w:hAnchor="page" w:x="1382" w:y="1104"/>
        <w:shd w:val="clear" w:color="auto" w:fill="auto"/>
        <w:spacing w:before="0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Энгармонизм аккордов. Увеличенное трезвучие. Уменьшенный септаккорд. Деление октавы на равные части.</w:t>
      </w:r>
    </w:p>
    <w:p w:rsidR="004958F1" w:rsidRPr="00CE4676" w:rsidRDefault="00AF4636" w:rsidP="00CE4676">
      <w:pPr>
        <w:pStyle w:val="20"/>
        <w:framePr w:w="9413" w:h="14716" w:hRule="exact" w:wrap="none" w:vAnchor="page" w:hAnchor="page" w:x="1382" w:y="1104"/>
        <w:shd w:val="clear" w:color="auto" w:fill="auto"/>
        <w:spacing w:before="0"/>
        <w:ind w:firstLine="400"/>
        <w:rPr>
          <w:sz w:val="26"/>
          <w:szCs w:val="26"/>
        </w:rPr>
      </w:pPr>
      <w:r w:rsidRPr="00CE4676">
        <w:rPr>
          <w:sz w:val="26"/>
          <w:szCs w:val="26"/>
        </w:rPr>
        <w:t>Четыре вида трезвучий. Обращение трезвучий. Трезвучия на ступенях мажора и ми</w:t>
      </w:r>
      <w:r w:rsidRPr="00CE4676">
        <w:rPr>
          <w:sz w:val="26"/>
          <w:szCs w:val="26"/>
        </w:rPr>
        <w:softHyphen/>
        <w:t>нора. Главные трезвучия лада. Побочные трезвучия. Разрешение побочных трезвучий (по тяготению ступеней). Разрешение увеличенного и уменьшенного трезвучий и их обраще</w:t>
      </w:r>
      <w:r w:rsidRPr="00CE4676">
        <w:rPr>
          <w:sz w:val="26"/>
          <w:szCs w:val="26"/>
        </w:rPr>
        <w:softHyphen/>
        <w:t>ний.</w:t>
      </w:r>
    </w:p>
    <w:p w:rsidR="004958F1" w:rsidRPr="00CE4676" w:rsidRDefault="00AF4636" w:rsidP="00CE4676">
      <w:pPr>
        <w:pStyle w:val="20"/>
        <w:framePr w:w="9413" w:h="14716" w:hRule="exact" w:wrap="none" w:vAnchor="page" w:hAnchor="page" w:x="1382" w:y="1104"/>
        <w:shd w:val="clear" w:color="auto" w:fill="auto"/>
        <w:spacing w:before="0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Семь видов септаккордов. Обращение септаккордов. Септаккорды на ступенях мажора и минора (натуральные и гармонические формы). Главные септаккорды (</w:t>
      </w:r>
      <w:proofErr w:type="spellStart"/>
      <w:r w:rsidRPr="00CE4676">
        <w:rPr>
          <w:sz w:val="26"/>
          <w:szCs w:val="26"/>
        </w:rPr>
        <w:t>доминантсе</w:t>
      </w:r>
      <w:proofErr w:type="gramStart"/>
      <w:r w:rsidRPr="00CE4676">
        <w:rPr>
          <w:sz w:val="26"/>
          <w:szCs w:val="26"/>
        </w:rPr>
        <w:t>п</w:t>
      </w:r>
      <w:proofErr w:type="spellEnd"/>
      <w:r w:rsidRPr="00CE4676">
        <w:rPr>
          <w:sz w:val="26"/>
          <w:szCs w:val="26"/>
        </w:rPr>
        <w:t>-</w:t>
      </w:r>
      <w:proofErr w:type="gramEnd"/>
      <w:r w:rsidRPr="00CE4676">
        <w:rPr>
          <w:sz w:val="26"/>
          <w:szCs w:val="26"/>
        </w:rPr>
        <w:t xml:space="preserve"> </w:t>
      </w:r>
      <w:proofErr w:type="spellStart"/>
      <w:r w:rsidRPr="00CE4676">
        <w:rPr>
          <w:sz w:val="26"/>
          <w:szCs w:val="26"/>
        </w:rPr>
        <w:t>таккорд</w:t>
      </w:r>
      <w:proofErr w:type="spellEnd"/>
      <w:r w:rsidRPr="00CE4676">
        <w:rPr>
          <w:sz w:val="26"/>
          <w:szCs w:val="26"/>
        </w:rPr>
        <w:t>, септаккорд второй ступени, вводные септаккорды) с обращениями и разреше</w:t>
      </w:r>
      <w:r w:rsidRPr="00CE4676">
        <w:rPr>
          <w:sz w:val="26"/>
          <w:szCs w:val="26"/>
        </w:rPr>
        <w:softHyphen/>
        <w:t xml:space="preserve">ниями. Автентическое разрешение (септима разрешается вниз). </w:t>
      </w:r>
      <w:proofErr w:type="spellStart"/>
      <w:r w:rsidRPr="00CE4676">
        <w:rPr>
          <w:sz w:val="26"/>
          <w:szCs w:val="26"/>
        </w:rPr>
        <w:t>Внутрифункциональное</w:t>
      </w:r>
      <w:proofErr w:type="spellEnd"/>
      <w:r w:rsidRPr="00CE4676">
        <w:rPr>
          <w:sz w:val="26"/>
          <w:szCs w:val="26"/>
        </w:rPr>
        <w:t xml:space="preserve"> разрешение. Плагальное разрешение (септима остается на месте).</w:t>
      </w:r>
    </w:p>
    <w:p w:rsidR="004958F1" w:rsidRPr="00CE4676" w:rsidRDefault="00AF4636" w:rsidP="00CE4676">
      <w:pPr>
        <w:pStyle w:val="20"/>
        <w:framePr w:w="9413" w:h="14716" w:hRule="exact" w:wrap="none" w:vAnchor="page" w:hAnchor="page" w:x="1382" w:y="1104"/>
        <w:shd w:val="clear" w:color="auto" w:fill="auto"/>
        <w:spacing w:before="0"/>
        <w:ind w:firstLine="400"/>
        <w:rPr>
          <w:sz w:val="26"/>
          <w:szCs w:val="26"/>
        </w:rPr>
      </w:pPr>
      <w:r w:rsidRPr="00CE4676">
        <w:rPr>
          <w:sz w:val="26"/>
          <w:szCs w:val="26"/>
        </w:rPr>
        <w:t>Побочные септаккорды с обращениями. Два способа их разрешения:</w:t>
      </w:r>
    </w:p>
    <w:p w:rsidR="004958F1" w:rsidRPr="00CE4676" w:rsidRDefault="00AF4636" w:rsidP="00CE4676">
      <w:pPr>
        <w:pStyle w:val="20"/>
        <w:framePr w:w="9413" w:h="14716" w:hRule="exact" w:wrap="none" w:vAnchor="page" w:hAnchor="page" w:x="1382" w:y="1104"/>
        <w:shd w:val="clear" w:color="auto" w:fill="auto"/>
        <w:tabs>
          <w:tab w:val="left" w:pos="688"/>
        </w:tabs>
        <w:spacing w:before="0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а)</w:t>
      </w:r>
      <w:r w:rsidRPr="00CE4676">
        <w:rPr>
          <w:sz w:val="26"/>
          <w:szCs w:val="26"/>
        </w:rPr>
        <w:tab/>
        <w:t xml:space="preserve">по образцу разрешения вводного септаккорда в доминантовый </w:t>
      </w:r>
      <w:proofErr w:type="spellStart"/>
      <w:r w:rsidRPr="00CE4676">
        <w:rPr>
          <w:sz w:val="26"/>
          <w:szCs w:val="26"/>
        </w:rPr>
        <w:t>квинтсекстаккорд</w:t>
      </w:r>
      <w:proofErr w:type="spellEnd"/>
      <w:r w:rsidRPr="00CE4676">
        <w:rPr>
          <w:sz w:val="26"/>
          <w:szCs w:val="26"/>
        </w:rPr>
        <w:t xml:space="preserve"> или «круговая схема»;</w:t>
      </w:r>
    </w:p>
    <w:p w:rsidR="004958F1" w:rsidRPr="00CE4676" w:rsidRDefault="00AF4636" w:rsidP="00CE4676">
      <w:pPr>
        <w:pStyle w:val="20"/>
        <w:framePr w:w="9413" w:h="14716" w:hRule="exact" w:wrap="none" w:vAnchor="page" w:hAnchor="page" w:x="1382" w:y="1104"/>
        <w:shd w:val="clear" w:color="auto" w:fill="auto"/>
        <w:tabs>
          <w:tab w:val="left" w:pos="703"/>
        </w:tabs>
        <w:spacing w:before="0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б)</w:t>
      </w:r>
      <w:r w:rsidRPr="00CE4676">
        <w:rPr>
          <w:sz w:val="26"/>
          <w:szCs w:val="26"/>
        </w:rPr>
        <w:tab/>
        <w:t xml:space="preserve">по образцу разрешения септаккорда второй ступени в доминантовый </w:t>
      </w:r>
      <w:proofErr w:type="spellStart"/>
      <w:r w:rsidRPr="00CE4676">
        <w:rPr>
          <w:sz w:val="26"/>
          <w:szCs w:val="26"/>
        </w:rPr>
        <w:t>терцкварта</w:t>
      </w:r>
      <w:proofErr w:type="gramStart"/>
      <w:r w:rsidRPr="00CE4676">
        <w:rPr>
          <w:sz w:val="26"/>
          <w:szCs w:val="26"/>
        </w:rPr>
        <w:t>к</w:t>
      </w:r>
      <w:proofErr w:type="spellEnd"/>
      <w:r w:rsidRPr="00CE4676">
        <w:rPr>
          <w:sz w:val="26"/>
          <w:szCs w:val="26"/>
        </w:rPr>
        <w:t>-</w:t>
      </w:r>
      <w:proofErr w:type="gramEnd"/>
      <w:r w:rsidRPr="00CE4676">
        <w:rPr>
          <w:sz w:val="26"/>
          <w:szCs w:val="26"/>
        </w:rPr>
        <w:t xml:space="preserve"> корд или «перекрестная схема».</w:t>
      </w:r>
    </w:p>
    <w:p w:rsidR="004958F1" w:rsidRPr="00CE4676" w:rsidRDefault="00AF4636" w:rsidP="00CE4676">
      <w:pPr>
        <w:pStyle w:val="20"/>
        <w:framePr w:w="9413" w:h="14716" w:hRule="exact" w:wrap="none" w:vAnchor="page" w:hAnchor="page" w:x="1382" w:y="1104"/>
        <w:shd w:val="clear" w:color="auto" w:fill="auto"/>
        <w:spacing w:before="0"/>
        <w:ind w:firstLine="400"/>
        <w:rPr>
          <w:sz w:val="26"/>
          <w:szCs w:val="26"/>
        </w:rPr>
      </w:pPr>
      <w:r w:rsidRPr="00CE4676">
        <w:rPr>
          <w:sz w:val="26"/>
          <w:szCs w:val="26"/>
        </w:rPr>
        <w:t>Значение аккордов в музыке. Роль аккордов в мелодии: развертывание аккордов по горизонтали. Аккорды и аккордовые тоны как основа мелодической линии. Аккорд - структурный элемент вертикали. Функциональная роль аккорда, преобладание устойчиво</w:t>
      </w:r>
      <w:r w:rsidRPr="00CE4676">
        <w:rPr>
          <w:sz w:val="26"/>
          <w:szCs w:val="26"/>
        </w:rPr>
        <w:softHyphen/>
        <w:t xml:space="preserve">сти и неустойчивости, диатоники или </w:t>
      </w:r>
      <w:proofErr w:type="spellStart"/>
      <w:r w:rsidRPr="00CE4676">
        <w:rPr>
          <w:sz w:val="26"/>
          <w:szCs w:val="26"/>
        </w:rPr>
        <w:t>хроматики</w:t>
      </w:r>
      <w:proofErr w:type="spellEnd"/>
      <w:r w:rsidRPr="00CE4676">
        <w:rPr>
          <w:sz w:val="26"/>
          <w:szCs w:val="26"/>
        </w:rPr>
        <w:t xml:space="preserve">. </w:t>
      </w:r>
      <w:proofErr w:type="spellStart"/>
      <w:r w:rsidRPr="00CE4676">
        <w:rPr>
          <w:sz w:val="26"/>
          <w:szCs w:val="26"/>
        </w:rPr>
        <w:t>Фонизм</w:t>
      </w:r>
      <w:proofErr w:type="spellEnd"/>
      <w:r w:rsidRPr="00CE4676">
        <w:rPr>
          <w:sz w:val="26"/>
          <w:szCs w:val="26"/>
        </w:rPr>
        <w:t xml:space="preserve"> аккордов (консонанс - диссо</w:t>
      </w:r>
      <w:r w:rsidRPr="00CE4676">
        <w:rPr>
          <w:sz w:val="26"/>
          <w:szCs w:val="26"/>
        </w:rPr>
        <w:softHyphen/>
        <w:t>нанс, мажорность - минорность, основной вид - обращения).</w:t>
      </w:r>
    </w:p>
    <w:p w:rsidR="004958F1" w:rsidRPr="00CE4676" w:rsidRDefault="00AF4636">
      <w:pPr>
        <w:pStyle w:val="a5"/>
        <w:framePr w:wrap="none" w:vAnchor="page" w:hAnchor="page" w:x="6004" w:y="15852"/>
        <w:shd w:val="clear" w:color="auto" w:fill="auto"/>
        <w:spacing w:line="240" w:lineRule="exact"/>
        <w:rPr>
          <w:sz w:val="26"/>
          <w:szCs w:val="26"/>
        </w:rPr>
      </w:pPr>
      <w:r w:rsidRPr="00CE4676">
        <w:rPr>
          <w:sz w:val="26"/>
          <w:szCs w:val="26"/>
        </w:rPr>
        <w:t>9</w:t>
      </w:r>
    </w:p>
    <w:p w:rsidR="004958F1" w:rsidRPr="00CE4676" w:rsidRDefault="004958F1">
      <w:pPr>
        <w:rPr>
          <w:sz w:val="26"/>
          <w:szCs w:val="26"/>
        </w:rPr>
        <w:sectPr w:rsidR="004958F1" w:rsidRPr="00CE46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958F1" w:rsidRPr="00CE4676" w:rsidRDefault="00AF4636" w:rsidP="00CE4676">
      <w:pPr>
        <w:pStyle w:val="20"/>
        <w:framePr w:w="9408" w:h="14686" w:hRule="exact" w:wrap="none" w:vAnchor="page" w:hAnchor="page" w:x="1384" w:y="1099"/>
        <w:shd w:val="clear" w:color="auto" w:fill="auto"/>
        <w:spacing w:before="0"/>
        <w:ind w:firstLine="0"/>
        <w:jc w:val="left"/>
        <w:rPr>
          <w:sz w:val="26"/>
          <w:szCs w:val="26"/>
        </w:rPr>
      </w:pPr>
      <w:r w:rsidRPr="00CE4676">
        <w:rPr>
          <w:rStyle w:val="23"/>
          <w:sz w:val="26"/>
          <w:szCs w:val="26"/>
        </w:rPr>
        <w:t>Тема 7. Хроматизм</w:t>
      </w:r>
    </w:p>
    <w:p w:rsidR="004958F1" w:rsidRPr="00CE4676" w:rsidRDefault="00AF4636" w:rsidP="00CE4676">
      <w:pPr>
        <w:pStyle w:val="20"/>
        <w:framePr w:w="9408" w:h="14686" w:hRule="exact" w:wrap="none" w:vAnchor="page" w:hAnchor="page" w:x="1384" w:y="1099"/>
        <w:shd w:val="clear" w:color="auto" w:fill="auto"/>
        <w:spacing w:before="0"/>
        <w:ind w:firstLine="380"/>
        <w:rPr>
          <w:sz w:val="26"/>
          <w:szCs w:val="26"/>
        </w:rPr>
      </w:pPr>
      <w:r w:rsidRPr="00CE4676">
        <w:rPr>
          <w:sz w:val="26"/>
          <w:szCs w:val="26"/>
        </w:rPr>
        <w:t xml:space="preserve">Хроматизм. </w:t>
      </w:r>
      <w:proofErr w:type="spellStart"/>
      <w:r w:rsidRPr="00CE4676">
        <w:rPr>
          <w:sz w:val="26"/>
          <w:szCs w:val="26"/>
        </w:rPr>
        <w:t>Внутриладовый</w:t>
      </w:r>
      <w:proofErr w:type="spellEnd"/>
      <w:r w:rsidRPr="00CE4676">
        <w:rPr>
          <w:sz w:val="26"/>
          <w:szCs w:val="26"/>
        </w:rPr>
        <w:t xml:space="preserve"> хроматизм. Правила правописания хроматической мажорной и минорной гамм. Альтерация неустойчивых ступеней лада. Хроматические интервалы, пройденные ранее как характерные (три увеличенные кварты и уменьшенные квинты, тритоны, три увеличенных секунды и уменьшенных септимы). Новые хромати</w:t>
      </w:r>
      <w:r w:rsidRPr="00CE4676">
        <w:rPr>
          <w:sz w:val="26"/>
          <w:szCs w:val="26"/>
        </w:rPr>
        <w:softHyphen/>
        <w:t>ческие интервалы (три увеличенных сексты и уменьшенных терции, дважды увеличен</w:t>
      </w:r>
      <w:r w:rsidRPr="00CE4676">
        <w:rPr>
          <w:sz w:val="26"/>
          <w:szCs w:val="26"/>
        </w:rPr>
        <w:softHyphen/>
        <w:t xml:space="preserve">ная прима и дважды уменьшенная октава). Общие принципы разрешения </w:t>
      </w:r>
      <w:proofErr w:type="spellStart"/>
      <w:r w:rsidRPr="00CE4676">
        <w:rPr>
          <w:sz w:val="26"/>
          <w:szCs w:val="26"/>
        </w:rPr>
        <w:t>альтерирован</w:t>
      </w:r>
      <w:r w:rsidRPr="00CE4676">
        <w:rPr>
          <w:sz w:val="26"/>
          <w:szCs w:val="26"/>
        </w:rPr>
        <w:softHyphen/>
        <w:t>ных</w:t>
      </w:r>
      <w:proofErr w:type="spellEnd"/>
      <w:r w:rsidRPr="00CE4676">
        <w:rPr>
          <w:sz w:val="26"/>
          <w:szCs w:val="26"/>
        </w:rPr>
        <w:t xml:space="preserve"> интервалов.</w:t>
      </w:r>
    </w:p>
    <w:p w:rsidR="004958F1" w:rsidRPr="00CE4676" w:rsidRDefault="00AF4636" w:rsidP="00CE4676">
      <w:pPr>
        <w:pStyle w:val="20"/>
        <w:framePr w:w="9408" w:h="14686" w:hRule="exact" w:wrap="none" w:vAnchor="page" w:hAnchor="page" w:x="1384" w:y="1099"/>
        <w:shd w:val="clear" w:color="auto" w:fill="auto"/>
        <w:spacing w:before="0"/>
        <w:ind w:firstLine="38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Модуляционный хроматизм. Общее понятие о модуляции. Виды модуляций: переход, отклонение, сопоставление.</w:t>
      </w:r>
    </w:p>
    <w:p w:rsidR="004958F1" w:rsidRPr="00CE4676" w:rsidRDefault="00AF4636" w:rsidP="00CE4676">
      <w:pPr>
        <w:pStyle w:val="20"/>
        <w:framePr w:w="9408" w:h="14686" w:hRule="exact" w:wrap="none" w:vAnchor="page" w:hAnchor="page" w:x="1384" w:y="1099"/>
        <w:shd w:val="clear" w:color="auto" w:fill="auto"/>
        <w:spacing w:before="0"/>
        <w:ind w:firstLine="380"/>
        <w:rPr>
          <w:sz w:val="26"/>
          <w:szCs w:val="26"/>
        </w:rPr>
      </w:pPr>
      <w:r w:rsidRPr="00CE4676">
        <w:rPr>
          <w:sz w:val="26"/>
          <w:szCs w:val="26"/>
        </w:rPr>
        <w:t>Родство тональностей. Тональности первой степени родства.</w:t>
      </w:r>
    </w:p>
    <w:p w:rsidR="004958F1" w:rsidRPr="00CE4676" w:rsidRDefault="00AF4636" w:rsidP="00CE4676">
      <w:pPr>
        <w:pStyle w:val="20"/>
        <w:framePr w:w="9408" w:h="14686" w:hRule="exact" w:wrap="none" w:vAnchor="page" w:hAnchor="page" w:x="1384" w:y="1099"/>
        <w:shd w:val="clear" w:color="auto" w:fill="auto"/>
        <w:spacing w:before="0" w:after="240"/>
        <w:ind w:firstLine="380"/>
        <w:rPr>
          <w:sz w:val="26"/>
          <w:szCs w:val="26"/>
        </w:rPr>
      </w:pPr>
      <w:r w:rsidRPr="00CE4676">
        <w:rPr>
          <w:sz w:val="26"/>
          <w:szCs w:val="26"/>
        </w:rPr>
        <w:t>Роль тонального плана в музыкальном произведении.</w:t>
      </w:r>
    </w:p>
    <w:p w:rsidR="004958F1" w:rsidRPr="00CE4676" w:rsidRDefault="00AF4636" w:rsidP="00CE4676">
      <w:pPr>
        <w:pStyle w:val="20"/>
        <w:framePr w:w="9408" w:h="14686" w:hRule="exact" w:wrap="none" w:vAnchor="page" w:hAnchor="page" w:x="1384" w:y="1099"/>
        <w:shd w:val="clear" w:color="auto" w:fill="auto"/>
        <w:spacing w:before="0"/>
        <w:ind w:firstLine="0"/>
        <w:jc w:val="left"/>
        <w:rPr>
          <w:sz w:val="26"/>
          <w:szCs w:val="26"/>
        </w:rPr>
      </w:pPr>
      <w:r w:rsidRPr="00CE4676">
        <w:rPr>
          <w:rStyle w:val="23"/>
          <w:sz w:val="26"/>
          <w:szCs w:val="26"/>
        </w:rPr>
        <w:t>Тема 8. Музыкальный синтаксис. Мелодия. Фактура</w:t>
      </w:r>
    </w:p>
    <w:p w:rsidR="004958F1" w:rsidRPr="00CE4676" w:rsidRDefault="00AF4636" w:rsidP="00CE4676">
      <w:pPr>
        <w:pStyle w:val="20"/>
        <w:framePr w:w="9408" w:h="14686" w:hRule="exact" w:wrap="none" w:vAnchor="page" w:hAnchor="page" w:x="1384" w:y="1099"/>
        <w:shd w:val="clear" w:color="auto" w:fill="auto"/>
        <w:spacing w:before="0"/>
        <w:ind w:firstLine="380"/>
        <w:rPr>
          <w:sz w:val="26"/>
          <w:szCs w:val="26"/>
        </w:rPr>
      </w:pPr>
      <w:r w:rsidRPr="00CE4676">
        <w:rPr>
          <w:sz w:val="26"/>
          <w:szCs w:val="26"/>
        </w:rPr>
        <w:t>Музыкальный синтаксис. Расчлененность музыкальной речи. Цезура. Главные при</w:t>
      </w:r>
      <w:r w:rsidRPr="00CE4676">
        <w:rPr>
          <w:sz w:val="26"/>
          <w:szCs w:val="26"/>
        </w:rPr>
        <w:softHyphen/>
        <w:t>знаки цезуры (пауза, остановка, повторность мелодических или ритмических фигур). Мотив. Фраза. Период. Предложение, каденция, виды каденций. Разновидности пери</w:t>
      </w:r>
      <w:r w:rsidRPr="00CE4676">
        <w:rPr>
          <w:sz w:val="26"/>
          <w:szCs w:val="26"/>
        </w:rPr>
        <w:softHyphen/>
        <w:t xml:space="preserve">ода (квадратный и неквадратный период, период повторной структуры, период единого строения, период с расширением и дополнением, период их трех предложений, </w:t>
      </w:r>
      <w:proofErr w:type="spellStart"/>
      <w:r w:rsidRPr="00CE4676">
        <w:rPr>
          <w:sz w:val="26"/>
          <w:szCs w:val="26"/>
        </w:rPr>
        <w:t>одното</w:t>
      </w:r>
      <w:r w:rsidRPr="00CE4676">
        <w:rPr>
          <w:sz w:val="26"/>
          <w:szCs w:val="26"/>
        </w:rPr>
        <w:softHyphen/>
        <w:t>нальный</w:t>
      </w:r>
      <w:proofErr w:type="spellEnd"/>
      <w:r w:rsidRPr="00CE4676">
        <w:rPr>
          <w:sz w:val="26"/>
          <w:szCs w:val="26"/>
        </w:rPr>
        <w:t xml:space="preserve"> и модулирующий периоды). Простая двухчастная и простая трехчастная форма (общее представление).</w:t>
      </w:r>
    </w:p>
    <w:p w:rsidR="004958F1" w:rsidRPr="00CE4676" w:rsidRDefault="00AF4636" w:rsidP="00CE4676">
      <w:pPr>
        <w:pStyle w:val="20"/>
        <w:framePr w:w="9408" w:h="14686" w:hRule="exact" w:wrap="none" w:vAnchor="page" w:hAnchor="page" w:x="1384" w:y="1099"/>
        <w:shd w:val="clear" w:color="auto" w:fill="auto"/>
        <w:spacing w:before="0"/>
        <w:ind w:firstLine="380"/>
        <w:rPr>
          <w:sz w:val="26"/>
          <w:szCs w:val="26"/>
        </w:rPr>
      </w:pPr>
      <w:r w:rsidRPr="00CE4676">
        <w:rPr>
          <w:sz w:val="26"/>
          <w:szCs w:val="26"/>
        </w:rPr>
        <w:t xml:space="preserve">Мелодия. Мелодическая линия. Виды мелодического рисунка (повторность звука, </w:t>
      </w:r>
      <w:proofErr w:type="spellStart"/>
      <w:r w:rsidRPr="00CE4676">
        <w:rPr>
          <w:sz w:val="26"/>
          <w:szCs w:val="26"/>
        </w:rPr>
        <w:t>опевание</w:t>
      </w:r>
      <w:proofErr w:type="spellEnd"/>
      <w:r w:rsidRPr="00CE4676">
        <w:rPr>
          <w:sz w:val="26"/>
          <w:szCs w:val="26"/>
        </w:rPr>
        <w:t xml:space="preserve">, восходящее, нисходящее, волнообразное движение; плавное - </w:t>
      </w:r>
      <w:proofErr w:type="spellStart"/>
      <w:r w:rsidRPr="00CE4676">
        <w:rPr>
          <w:sz w:val="26"/>
          <w:szCs w:val="26"/>
        </w:rPr>
        <w:t>поступенное</w:t>
      </w:r>
      <w:proofErr w:type="spellEnd"/>
      <w:r w:rsidRPr="00CE4676">
        <w:rPr>
          <w:sz w:val="26"/>
          <w:szCs w:val="26"/>
        </w:rPr>
        <w:t xml:space="preserve"> движение и скачки; закон мелодического противовеса). Мелодическая вершина. Кульми</w:t>
      </w:r>
      <w:r w:rsidRPr="00CE4676">
        <w:rPr>
          <w:sz w:val="26"/>
          <w:szCs w:val="26"/>
        </w:rPr>
        <w:softHyphen/>
        <w:t>нация.</w:t>
      </w:r>
    </w:p>
    <w:p w:rsidR="004958F1" w:rsidRPr="00CE4676" w:rsidRDefault="00AF4636" w:rsidP="00CE4676">
      <w:pPr>
        <w:pStyle w:val="20"/>
        <w:framePr w:w="9408" w:h="14686" w:hRule="exact" w:wrap="none" w:vAnchor="page" w:hAnchor="page" w:x="1384" w:y="1099"/>
        <w:shd w:val="clear" w:color="auto" w:fill="auto"/>
        <w:spacing w:before="0" w:after="240"/>
        <w:ind w:firstLine="380"/>
        <w:rPr>
          <w:sz w:val="26"/>
          <w:szCs w:val="26"/>
        </w:rPr>
      </w:pPr>
      <w:r w:rsidRPr="00CE4676">
        <w:rPr>
          <w:sz w:val="26"/>
          <w:szCs w:val="26"/>
        </w:rPr>
        <w:t xml:space="preserve">Понятие о фактуре. Музыкальная ткань. Фактура (склад). </w:t>
      </w:r>
      <w:proofErr w:type="gramStart"/>
      <w:r w:rsidRPr="00CE4676">
        <w:rPr>
          <w:sz w:val="26"/>
          <w:szCs w:val="26"/>
        </w:rPr>
        <w:t>Виды фактур: монодия; многоголосие - гомофонно-гармоническая и аккордовая фактура; полифония - имитаци</w:t>
      </w:r>
      <w:r w:rsidRPr="00CE4676">
        <w:rPr>
          <w:sz w:val="26"/>
          <w:szCs w:val="26"/>
        </w:rPr>
        <w:softHyphen/>
        <w:t>онная, контрастная, подголосочная.</w:t>
      </w:r>
      <w:proofErr w:type="gramEnd"/>
      <w:r w:rsidRPr="00CE4676">
        <w:rPr>
          <w:sz w:val="26"/>
          <w:szCs w:val="26"/>
        </w:rPr>
        <w:t xml:space="preserve"> </w:t>
      </w:r>
      <w:proofErr w:type="gramStart"/>
      <w:r w:rsidRPr="00CE4676">
        <w:rPr>
          <w:sz w:val="26"/>
          <w:szCs w:val="26"/>
        </w:rPr>
        <w:t xml:space="preserve">Фактурные приемы: фигурация (гармоническая, ритмическая, мелодическая); скрытое многоголосие; </w:t>
      </w:r>
      <w:proofErr w:type="spellStart"/>
      <w:r w:rsidRPr="00CE4676">
        <w:rPr>
          <w:sz w:val="26"/>
          <w:szCs w:val="26"/>
        </w:rPr>
        <w:t>дублировки</w:t>
      </w:r>
      <w:proofErr w:type="spellEnd"/>
      <w:r w:rsidRPr="00CE4676">
        <w:rPr>
          <w:sz w:val="26"/>
          <w:szCs w:val="26"/>
        </w:rPr>
        <w:t>; педальные тоны.</w:t>
      </w:r>
      <w:proofErr w:type="gramEnd"/>
      <w:r w:rsidRPr="00CE4676">
        <w:rPr>
          <w:sz w:val="26"/>
          <w:szCs w:val="26"/>
        </w:rPr>
        <w:t xml:space="preserve"> Выразительная роль фактуры.</w:t>
      </w:r>
    </w:p>
    <w:p w:rsidR="004958F1" w:rsidRPr="00CE4676" w:rsidRDefault="00AF4636" w:rsidP="00CE4676">
      <w:pPr>
        <w:pStyle w:val="20"/>
        <w:framePr w:w="9408" w:h="14686" w:hRule="exact" w:wrap="none" w:vAnchor="page" w:hAnchor="page" w:x="1384" w:y="1099"/>
        <w:shd w:val="clear" w:color="auto" w:fill="auto"/>
        <w:spacing w:before="0"/>
        <w:ind w:firstLine="0"/>
        <w:jc w:val="left"/>
        <w:rPr>
          <w:sz w:val="26"/>
          <w:szCs w:val="26"/>
        </w:rPr>
      </w:pPr>
      <w:r w:rsidRPr="00CE4676">
        <w:rPr>
          <w:rStyle w:val="23"/>
          <w:sz w:val="26"/>
          <w:szCs w:val="26"/>
        </w:rPr>
        <w:t>Тема 9. Транспозиция. Секвенция</w:t>
      </w:r>
    </w:p>
    <w:p w:rsidR="004958F1" w:rsidRPr="00CE4676" w:rsidRDefault="00AF4636" w:rsidP="00CE4676">
      <w:pPr>
        <w:pStyle w:val="20"/>
        <w:framePr w:w="9408" w:h="14686" w:hRule="exact" w:wrap="none" w:vAnchor="page" w:hAnchor="page" w:x="1384" w:y="1099"/>
        <w:shd w:val="clear" w:color="auto" w:fill="auto"/>
        <w:spacing w:before="0"/>
        <w:ind w:firstLine="38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Транспозиция. Три способа транспозиции (на интервал, на хроматический полутон, посредством замены ключа).</w:t>
      </w:r>
    </w:p>
    <w:p w:rsidR="004958F1" w:rsidRPr="00CE4676" w:rsidRDefault="00AF4636" w:rsidP="00CE4676">
      <w:pPr>
        <w:pStyle w:val="20"/>
        <w:framePr w:w="9408" w:h="14686" w:hRule="exact" w:wrap="none" w:vAnchor="page" w:hAnchor="page" w:x="1384" w:y="1099"/>
        <w:shd w:val="clear" w:color="auto" w:fill="auto"/>
        <w:spacing w:before="0" w:after="240"/>
        <w:ind w:firstLine="38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Секвенция (общее понятие). Мотив секвенции. Звено секвенции. Секвенция - один из приемов развития музыкального материала. Место секвенций в форме. Виды секвенций. Секвенции тональные (диатонические) и модулирующие. Разновидности модулирую</w:t>
      </w:r>
      <w:r w:rsidRPr="00CE4676">
        <w:rPr>
          <w:sz w:val="26"/>
          <w:szCs w:val="26"/>
        </w:rPr>
        <w:softHyphen/>
        <w:t>щих секвенций (по родственным тональностям и по равновеликим интервалам).</w:t>
      </w:r>
    </w:p>
    <w:p w:rsidR="004958F1" w:rsidRPr="00CE4676" w:rsidRDefault="00AF4636" w:rsidP="00CE4676">
      <w:pPr>
        <w:pStyle w:val="22"/>
        <w:framePr w:w="9408" w:h="14686" w:hRule="exact" w:wrap="none" w:vAnchor="page" w:hAnchor="page" w:x="1384" w:y="1099"/>
        <w:numPr>
          <w:ilvl w:val="0"/>
          <w:numId w:val="3"/>
        </w:numPr>
        <w:shd w:val="clear" w:color="auto" w:fill="auto"/>
        <w:tabs>
          <w:tab w:val="left" w:pos="2386"/>
        </w:tabs>
        <w:spacing w:before="0" w:after="0" w:line="274" w:lineRule="exact"/>
        <w:ind w:left="1800"/>
        <w:jc w:val="both"/>
        <w:rPr>
          <w:sz w:val="26"/>
          <w:szCs w:val="26"/>
        </w:rPr>
      </w:pPr>
      <w:bookmarkStart w:id="6" w:name="bookmark8"/>
      <w:r w:rsidRPr="00CE4676">
        <w:rPr>
          <w:sz w:val="26"/>
          <w:szCs w:val="26"/>
        </w:rPr>
        <w:t xml:space="preserve">Требования к уровню подготовки </w:t>
      </w:r>
      <w:proofErr w:type="gramStart"/>
      <w:r w:rsidRPr="00CE4676">
        <w:rPr>
          <w:sz w:val="26"/>
          <w:szCs w:val="26"/>
        </w:rPr>
        <w:t>обучающихся</w:t>
      </w:r>
      <w:bookmarkEnd w:id="6"/>
      <w:proofErr w:type="gramEnd"/>
    </w:p>
    <w:p w:rsidR="004958F1" w:rsidRPr="00CE4676" w:rsidRDefault="00AF4636" w:rsidP="00CE4676">
      <w:pPr>
        <w:pStyle w:val="20"/>
        <w:framePr w:w="9408" w:h="14686" w:hRule="exact" w:wrap="none" w:vAnchor="page" w:hAnchor="page" w:x="1384" w:y="1099"/>
        <w:shd w:val="clear" w:color="auto" w:fill="auto"/>
        <w:spacing w:before="0"/>
        <w:ind w:firstLine="380"/>
        <w:rPr>
          <w:sz w:val="26"/>
          <w:szCs w:val="26"/>
        </w:rPr>
      </w:pPr>
      <w:r w:rsidRPr="00CE4676">
        <w:rPr>
          <w:sz w:val="26"/>
          <w:szCs w:val="26"/>
        </w:rPr>
        <w:t>Результат освоения программы по учебному предмету «Элементарная теория музыки» должен отражать:</w:t>
      </w:r>
    </w:p>
    <w:p w:rsidR="004958F1" w:rsidRPr="00CE4676" w:rsidRDefault="00AF4636" w:rsidP="00CE4676">
      <w:pPr>
        <w:pStyle w:val="20"/>
        <w:framePr w:w="9408" w:h="14686" w:hRule="exact" w:wrap="none" w:vAnchor="page" w:hAnchor="page" w:x="1384" w:y="1099"/>
        <w:numPr>
          <w:ilvl w:val="0"/>
          <w:numId w:val="5"/>
        </w:numPr>
        <w:shd w:val="clear" w:color="auto" w:fill="auto"/>
        <w:tabs>
          <w:tab w:val="left" w:pos="495"/>
        </w:tabs>
        <w:spacing w:before="0"/>
        <w:ind w:firstLine="380"/>
        <w:rPr>
          <w:sz w:val="26"/>
          <w:szCs w:val="26"/>
        </w:rPr>
      </w:pPr>
      <w:proofErr w:type="gramStart"/>
      <w:r w:rsidRPr="00CE4676">
        <w:rPr>
          <w:sz w:val="26"/>
          <w:szCs w:val="26"/>
        </w:rPr>
        <w:t xml:space="preserve">знание основных элементов музыкального языка (понятий - звукоряд, лад, интервалы, аккорды, диатоника, </w:t>
      </w:r>
      <w:proofErr w:type="spellStart"/>
      <w:r w:rsidRPr="00CE4676">
        <w:rPr>
          <w:sz w:val="26"/>
          <w:szCs w:val="26"/>
        </w:rPr>
        <w:t>хроматика</w:t>
      </w:r>
      <w:proofErr w:type="spellEnd"/>
      <w:r w:rsidRPr="00CE4676">
        <w:rPr>
          <w:sz w:val="26"/>
          <w:szCs w:val="26"/>
        </w:rPr>
        <w:t>, отклонение, модуляция);</w:t>
      </w:r>
      <w:proofErr w:type="gramEnd"/>
    </w:p>
    <w:p w:rsidR="004958F1" w:rsidRPr="00CE4676" w:rsidRDefault="00AF4636" w:rsidP="00CE4676">
      <w:pPr>
        <w:pStyle w:val="20"/>
        <w:framePr w:w="9408" w:h="14686" w:hRule="exact" w:wrap="none" w:vAnchor="page" w:hAnchor="page" w:x="1384" w:y="1099"/>
        <w:numPr>
          <w:ilvl w:val="0"/>
          <w:numId w:val="5"/>
        </w:numPr>
        <w:shd w:val="clear" w:color="auto" w:fill="auto"/>
        <w:tabs>
          <w:tab w:val="left" w:pos="495"/>
        </w:tabs>
        <w:spacing w:before="0"/>
        <w:ind w:firstLine="38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первичные знания о строении музыкальной ткани, типах изложения музыкального материала;</w:t>
      </w:r>
    </w:p>
    <w:p w:rsidR="004958F1" w:rsidRPr="00CE4676" w:rsidRDefault="00AF4636" w:rsidP="00CE4676">
      <w:pPr>
        <w:pStyle w:val="20"/>
        <w:framePr w:w="9408" w:h="14686" w:hRule="exact" w:wrap="none" w:vAnchor="page" w:hAnchor="page" w:x="1384" w:y="1099"/>
        <w:numPr>
          <w:ilvl w:val="0"/>
          <w:numId w:val="5"/>
        </w:numPr>
        <w:shd w:val="clear" w:color="auto" w:fill="auto"/>
        <w:tabs>
          <w:tab w:val="left" w:pos="495"/>
        </w:tabs>
        <w:spacing w:before="0"/>
        <w:ind w:firstLine="38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умение осуществлять элементарный анализ нотного текста с объяснением роли выразительных сре</w:t>
      </w:r>
      <w:proofErr w:type="gramStart"/>
      <w:r w:rsidRPr="00CE4676">
        <w:rPr>
          <w:sz w:val="26"/>
          <w:szCs w:val="26"/>
        </w:rPr>
        <w:t>дств в к</w:t>
      </w:r>
      <w:proofErr w:type="gramEnd"/>
      <w:r w:rsidRPr="00CE4676">
        <w:rPr>
          <w:sz w:val="26"/>
          <w:szCs w:val="26"/>
        </w:rPr>
        <w:t>онтексте музыкального произведения;</w:t>
      </w:r>
    </w:p>
    <w:p w:rsidR="004958F1" w:rsidRPr="00CE4676" w:rsidRDefault="00AF4636" w:rsidP="00CE4676">
      <w:pPr>
        <w:pStyle w:val="20"/>
        <w:framePr w:w="9408" w:h="14686" w:hRule="exact" w:wrap="none" w:vAnchor="page" w:hAnchor="page" w:x="1384" w:y="1099"/>
        <w:numPr>
          <w:ilvl w:val="0"/>
          <w:numId w:val="5"/>
        </w:numPr>
        <w:shd w:val="clear" w:color="auto" w:fill="auto"/>
        <w:tabs>
          <w:tab w:val="left" w:pos="500"/>
        </w:tabs>
        <w:spacing w:before="0"/>
        <w:ind w:firstLine="38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наличие первичных навыков по анализу музыкальной ткани с точки зрения ладовой системы, особенностей звукоряда (использование диатонических или хроматических ладов, отклонений и др.), фактурного изложения материала (типов фактур).</w:t>
      </w:r>
    </w:p>
    <w:p w:rsidR="004958F1" w:rsidRPr="00CE4676" w:rsidRDefault="00AF4636">
      <w:pPr>
        <w:pStyle w:val="a5"/>
        <w:framePr w:wrap="none" w:vAnchor="page" w:hAnchor="page" w:x="5968" w:y="15852"/>
        <w:shd w:val="clear" w:color="auto" w:fill="auto"/>
        <w:spacing w:line="240" w:lineRule="exact"/>
        <w:rPr>
          <w:sz w:val="26"/>
          <w:szCs w:val="26"/>
        </w:rPr>
      </w:pPr>
      <w:r w:rsidRPr="00CE4676">
        <w:rPr>
          <w:sz w:val="26"/>
          <w:szCs w:val="26"/>
        </w:rPr>
        <w:t>10</w:t>
      </w:r>
    </w:p>
    <w:p w:rsidR="004958F1" w:rsidRPr="00CE4676" w:rsidRDefault="004958F1">
      <w:pPr>
        <w:rPr>
          <w:sz w:val="26"/>
          <w:szCs w:val="26"/>
        </w:rPr>
        <w:sectPr w:rsidR="004958F1" w:rsidRPr="00CE46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958F1" w:rsidRPr="00CE4676" w:rsidRDefault="00AF4636" w:rsidP="00CE4676">
      <w:pPr>
        <w:pStyle w:val="20"/>
        <w:framePr w:w="9408" w:h="8776" w:hRule="exact" w:wrap="none" w:vAnchor="page" w:hAnchor="page" w:x="1396" w:y="1096"/>
        <w:shd w:val="clear" w:color="auto" w:fill="auto"/>
        <w:spacing w:before="0"/>
        <w:ind w:firstLine="38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Результатом освоения учебного предмета «Элементарная теория музыки» является приобретение обучающимися также следующих знаний, умений и навыков:</w:t>
      </w:r>
    </w:p>
    <w:p w:rsidR="004958F1" w:rsidRPr="00CE4676" w:rsidRDefault="00AF4636" w:rsidP="00CE4676">
      <w:pPr>
        <w:pStyle w:val="20"/>
        <w:framePr w:w="9408" w:h="8776" w:hRule="exact" w:wrap="none" w:vAnchor="page" w:hAnchor="page" w:x="1396" w:y="1096"/>
        <w:numPr>
          <w:ilvl w:val="0"/>
          <w:numId w:val="2"/>
        </w:numPr>
        <w:shd w:val="clear" w:color="auto" w:fill="auto"/>
        <w:tabs>
          <w:tab w:val="left" w:pos="510"/>
        </w:tabs>
        <w:spacing w:before="0"/>
        <w:ind w:firstLine="380"/>
        <w:rPr>
          <w:sz w:val="26"/>
          <w:szCs w:val="26"/>
        </w:rPr>
      </w:pPr>
      <w:r w:rsidRPr="00CE4676">
        <w:rPr>
          <w:sz w:val="26"/>
          <w:szCs w:val="26"/>
        </w:rPr>
        <w:t>знание музыкальной грамоты, характерных особенностей средств музыкальной выра</w:t>
      </w:r>
      <w:r w:rsidRPr="00CE4676">
        <w:rPr>
          <w:sz w:val="26"/>
          <w:szCs w:val="26"/>
        </w:rPr>
        <w:softHyphen/>
        <w:t>зительности и их взаимовлияние, первичные знания в области музыкального синтаксиса;</w:t>
      </w:r>
    </w:p>
    <w:p w:rsidR="004958F1" w:rsidRPr="00CE4676" w:rsidRDefault="00AF4636" w:rsidP="00CE4676">
      <w:pPr>
        <w:pStyle w:val="20"/>
        <w:framePr w:w="9408" w:h="8776" w:hRule="exact" w:wrap="none" w:vAnchor="page" w:hAnchor="page" w:x="1396" w:y="1096"/>
        <w:numPr>
          <w:ilvl w:val="0"/>
          <w:numId w:val="2"/>
        </w:numPr>
        <w:shd w:val="clear" w:color="auto" w:fill="auto"/>
        <w:tabs>
          <w:tab w:val="left" w:pos="510"/>
        </w:tabs>
        <w:spacing w:before="0"/>
        <w:ind w:firstLine="380"/>
        <w:rPr>
          <w:sz w:val="26"/>
          <w:szCs w:val="26"/>
        </w:rPr>
      </w:pPr>
      <w:r w:rsidRPr="00CE4676">
        <w:rPr>
          <w:sz w:val="26"/>
          <w:szCs w:val="26"/>
        </w:rPr>
        <w:t>умение использовать полученные теоретические знания при исполнительстве на музыкальных инструментах, умение строить и разрешать интервалы и аккорды, опреде</w:t>
      </w:r>
      <w:r w:rsidRPr="00CE4676">
        <w:rPr>
          <w:sz w:val="26"/>
          <w:szCs w:val="26"/>
        </w:rPr>
        <w:softHyphen/>
        <w:t>лять лад и тональность, отклонения и модуляции, выполнять задания на группировку дли</w:t>
      </w:r>
      <w:r w:rsidRPr="00CE4676">
        <w:rPr>
          <w:sz w:val="26"/>
          <w:szCs w:val="26"/>
        </w:rPr>
        <w:softHyphen/>
        <w:t>тельностей, транспозицию заданного музыкального материала;</w:t>
      </w:r>
    </w:p>
    <w:p w:rsidR="004958F1" w:rsidRPr="00CE4676" w:rsidRDefault="00AF4636" w:rsidP="00CE4676">
      <w:pPr>
        <w:pStyle w:val="20"/>
        <w:framePr w:w="9408" w:h="8776" w:hRule="exact" w:wrap="none" w:vAnchor="page" w:hAnchor="page" w:x="1396" w:y="1096"/>
        <w:numPr>
          <w:ilvl w:val="0"/>
          <w:numId w:val="2"/>
        </w:numPr>
        <w:shd w:val="clear" w:color="auto" w:fill="auto"/>
        <w:tabs>
          <w:tab w:val="left" w:pos="572"/>
        </w:tabs>
        <w:spacing w:before="0"/>
        <w:ind w:firstLine="380"/>
        <w:rPr>
          <w:sz w:val="26"/>
          <w:szCs w:val="26"/>
        </w:rPr>
      </w:pPr>
      <w:r w:rsidRPr="00CE4676">
        <w:rPr>
          <w:sz w:val="26"/>
          <w:szCs w:val="26"/>
        </w:rPr>
        <w:t>навык владения элементами музыкального языка, наличие первичных навыков по анализу музыкальной ткани с точки зрения ладовой системы, особенностей звукоряда, фактурного изложения материала (типов фактуры), навыков сочинения музыкального текста.</w:t>
      </w:r>
    </w:p>
    <w:p w:rsidR="004958F1" w:rsidRPr="00CE4676" w:rsidRDefault="00AF4636" w:rsidP="00CE4676">
      <w:pPr>
        <w:pStyle w:val="20"/>
        <w:framePr w:w="9408" w:h="8776" w:hRule="exact" w:wrap="none" w:vAnchor="page" w:hAnchor="page" w:x="1396" w:y="1096"/>
        <w:shd w:val="clear" w:color="auto" w:fill="auto"/>
        <w:spacing w:before="0"/>
        <w:ind w:firstLine="380"/>
        <w:rPr>
          <w:sz w:val="26"/>
          <w:szCs w:val="26"/>
        </w:rPr>
      </w:pPr>
      <w:r w:rsidRPr="00CE4676">
        <w:rPr>
          <w:sz w:val="26"/>
          <w:szCs w:val="26"/>
        </w:rPr>
        <w:t xml:space="preserve">Уровень знаний по данному учебному предмету должен соответствовать требованиям вступительных испытаний в средние профессиональные учебные заведения. </w:t>
      </w:r>
      <w:proofErr w:type="gramStart"/>
      <w:r w:rsidRPr="00CE4676">
        <w:rPr>
          <w:sz w:val="26"/>
          <w:szCs w:val="26"/>
        </w:rPr>
        <w:t>Поступаю</w:t>
      </w:r>
      <w:r w:rsidRPr="00CE4676">
        <w:rPr>
          <w:sz w:val="26"/>
          <w:szCs w:val="26"/>
        </w:rPr>
        <w:softHyphen/>
        <w:t>щий</w:t>
      </w:r>
      <w:proofErr w:type="gramEnd"/>
      <w:r w:rsidRPr="00CE4676">
        <w:rPr>
          <w:sz w:val="26"/>
          <w:szCs w:val="26"/>
        </w:rPr>
        <w:t xml:space="preserve"> демонстрирует их при сдаче сольфеджио в письменной и устной форме. Письменная форма предполагает владение навыками работы в тональностях с разным количеством знаков, с внутритональным и модуляционным хроматизмом, отклонениями в тональ</w:t>
      </w:r>
      <w:r w:rsidRPr="00CE4676">
        <w:rPr>
          <w:sz w:val="26"/>
          <w:szCs w:val="26"/>
        </w:rPr>
        <w:softHyphen/>
        <w:t>ности первой степени родства, секвенциями тональными и модулирующими, различ</w:t>
      </w:r>
      <w:r w:rsidRPr="00CE4676">
        <w:rPr>
          <w:sz w:val="26"/>
          <w:szCs w:val="26"/>
        </w:rPr>
        <w:softHyphen/>
        <w:t>ными формами метроритмических трудностей.</w:t>
      </w:r>
    </w:p>
    <w:p w:rsidR="004958F1" w:rsidRPr="00CE4676" w:rsidRDefault="00AF4636" w:rsidP="00CE4676">
      <w:pPr>
        <w:pStyle w:val="20"/>
        <w:framePr w:w="9408" w:h="8776" w:hRule="exact" w:wrap="none" w:vAnchor="page" w:hAnchor="page" w:x="1396" w:y="1096"/>
        <w:shd w:val="clear" w:color="auto" w:fill="auto"/>
        <w:spacing w:before="0"/>
        <w:ind w:firstLine="380"/>
        <w:rPr>
          <w:sz w:val="26"/>
          <w:szCs w:val="26"/>
        </w:rPr>
      </w:pPr>
      <w:r w:rsidRPr="00CE4676">
        <w:rPr>
          <w:sz w:val="26"/>
          <w:szCs w:val="26"/>
        </w:rPr>
        <w:t xml:space="preserve">Устная форма ответа предполагает знание и умение работать в ладу - в натуральном, гармоническом, мелодическом мажоре и миноре, знание </w:t>
      </w:r>
      <w:proofErr w:type="spellStart"/>
      <w:r w:rsidRPr="00CE4676">
        <w:rPr>
          <w:sz w:val="26"/>
          <w:szCs w:val="26"/>
        </w:rPr>
        <w:t>альтерированных</w:t>
      </w:r>
      <w:proofErr w:type="spellEnd"/>
      <w:r w:rsidRPr="00CE4676">
        <w:rPr>
          <w:sz w:val="26"/>
          <w:szCs w:val="26"/>
        </w:rPr>
        <w:t xml:space="preserve"> ступеней, интервалов в ладу (диатонических, характерных), аккордов в ладу (в соответствии с про</w:t>
      </w:r>
      <w:r w:rsidRPr="00CE4676">
        <w:rPr>
          <w:sz w:val="26"/>
          <w:szCs w:val="26"/>
        </w:rPr>
        <w:softHyphen/>
        <w:t xml:space="preserve">граммой учебного предмета), а также - вне лада (интервалы, аккорды в соответствии </w:t>
      </w:r>
      <w:proofErr w:type="gramStart"/>
      <w:r w:rsidRPr="00CE4676">
        <w:rPr>
          <w:sz w:val="26"/>
          <w:szCs w:val="26"/>
        </w:rPr>
        <w:t>в</w:t>
      </w:r>
      <w:proofErr w:type="gramEnd"/>
      <w:r w:rsidRPr="00CE4676">
        <w:rPr>
          <w:sz w:val="26"/>
          <w:szCs w:val="26"/>
        </w:rPr>
        <w:t xml:space="preserve"> программой учебного предмета).</w:t>
      </w:r>
    </w:p>
    <w:p w:rsidR="004958F1" w:rsidRPr="00CE4676" w:rsidRDefault="00AF4636" w:rsidP="00CE4676">
      <w:pPr>
        <w:pStyle w:val="20"/>
        <w:framePr w:w="9408" w:h="8776" w:hRule="exact" w:wrap="none" w:vAnchor="page" w:hAnchor="page" w:x="1396" w:y="1096"/>
        <w:shd w:val="clear" w:color="auto" w:fill="auto"/>
        <w:spacing w:before="0"/>
        <w:ind w:firstLine="380"/>
        <w:rPr>
          <w:sz w:val="26"/>
          <w:szCs w:val="26"/>
        </w:rPr>
      </w:pPr>
      <w:r w:rsidRPr="00CE4676">
        <w:rPr>
          <w:sz w:val="26"/>
          <w:szCs w:val="26"/>
        </w:rPr>
        <w:t>Устная форма вступительного испытания по сольфеджио предполагает знания основ</w:t>
      </w:r>
      <w:r w:rsidRPr="00CE4676">
        <w:rPr>
          <w:sz w:val="26"/>
          <w:szCs w:val="26"/>
        </w:rPr>
        <w:softHyphen/>
        <w:t>ных определений и понятий учебного предмета «Элементарная теория музыки» по сле</w:t>
      </w:r>
      <w:r w:rsidRPr="00CE4676">
        <w:rPr>
          <w:sz w:val="26"/>
          <w:szCs w:val="26"/>
        </w:rPr>
        <w:softHyphen/>
        <w:t>дующим темам: «Кварто-квинтовый круг тональностей», «Хроматизм», «Альтерация», «Энгармонизм», «Тональности первой степени родства», «Наиболее употребительные музыкальные термины», «Буквенные названия звуков и тональностей», «Группировка длительностей».</w:t>
      </w:r>
    </w:p>
    <w:p w:rsidR="004958F1" w:rsidRPr="00CE4676" w:rsidRDefault="00AF4636" w:rsidP="00CE4676">
      <w:pPr>
        <w:pStyle w:val="22"/>
        <w:framePr w:w="9408" w:h="5836" w:hRule="exact" w:wrap="none" w:vAnchor="page" w:hAnchor="page" w:x="1411" w:y="9946"/>
        <w:numPr>
          <w:ilvl w:val="0"/>
          <w:numId w:val="3"/>
        </w:numPr>
        <w:shd w:val="clear" w:color="auto" w:fill="auto"/>
        <w:tabs>
          <w:tab w:val="left" w:pos="2551"/>
        </w:tabs>
        <w:spacing w:before="0" w:after="206" w:line="240" w:lineRule="exact"/>
        <w:ind w:left="2100"/>
        <w:jc w:val="both"/>
        <w:rPr>
          <w:sz w:val="26"/>
          <w:szCs w:val="26"/>
        </w:rPr>
      </w:pPr>
      <w:bookmarkStart w:id="7" w:name="bookmark9"/>
      <w:r w:rsidRPr="00CE4676">
        <w:rPr>
          <w:sz w:val="26"/>
          <w:szCs w:val="26"/>
        </w:rPr>
        <w:t>Формы и методы контроля, система оценок</w:t>
      </w:r>
      <w:bookmarkEnd w:id="7"/>
    </w:p>
    <w:p w:rsidR="004958F1" w:rsidRPr="00CE4676" w:rsidRDefault="00AF4636" w:rsidP="00CE4676">
      <w:pPr>
        <w:pStyle w:val="20"/>
        <w:framePr w:w="9408" w:h="5836" w:hRule="exact" w:wrap="none" w:vAnchor="page" w:hAnchor="page" w:x="1411" w:y="9946"/>
        <w:numPr>
          <w:ilvl w:val="0"/>
          <w:numId w:val="7"/>
        </w:numPr>
        <w:shd w:val="clear" w:color="auto" w:fill="auto"/>
        <w:tabs>
          <w:tab w:val="left" w:pos="494"/>
        </w:tabs>
        <w:spacing w:before="0"/>
        <w:ind w:left="180" w:firstLine="0"/>
        <w:rPr>
          <w:sz w:val="26"/>
          <w:szCs w:val="26"/>
        </w:rPr>
      </w:pPr>
      <w:r w:rsidRPr="00CE4676">
        <w:rPr>
          <w:rStyle w:val="23"/>
          <w:sz w:val="26"/>
          <w:szCs w:val="26"/>
        </w:rPr>
        <w:t>Аттестация: цели, виды, форма, содержание</w:t>
      </w:r>
    </w:p>
    <w:p w:rsidR="004958F1" w:rsidRPr="00CE4676" w:rsidRDefault="00AF4636" w:rsidP="00CE4676">
      <w:pPr>
        <w:pStyle w:val="20"/>
        <w:framePr w:w="9408" w:h="5836" w:hRule="exact" w:wrap="none" w:vAnchor="page" w:hAnchor="page" w:x="1411" w:y="9946"/>
        <w:shd w:val="clear" w:color="auto" w:fill="auto"/>
        <w:spacing w:before="0"/>
        <w:ind w:firstLine="380"/>
        <w:rPr>
          <w:sz w:val="26"/>
          <w:szCs w:val="26"/>
        </w:rPr>
      </w:pPr>
      <w:r w:rsidRPr="00CE4676">
        <w:rPr>
          <w:sz w:val="26"/>
          <w:szCs w:val="26"/>
        </w:rPr>
        <w:t>Оценка качества реализации учебного предмета «Элементарная теория музыки» включает в себя текущий контроль успеваемости и промежуточную аттестацию обучаю</w:t>
      </w:r>
      <w:r w:rsidRPr="00CE4676">
        <w:rPr>
          <w:sz w:val="26"/>
          <w:szCs w:val="26"/>
        </w:rPr>
        <w:softHyphen/>
        <w:t>щегося.</w:t>
      </w:r>
    </w:p>
    <w:p w:rsidR="004958F1" w:rsidRPr="00CE4676" w:rsidRDefault="00AF4636" w:rsidP="00CE4676">
      <w:pPr>
        <w:pStyle w:val="20"/>
        <w:framePr w:w="9408" w:h="5836" w:hRule="exact" w:wrap="none" w:vAnchor="page" w:hAnchor="page" w:x="1411" w:y="9946"/>
        <w:shd w:val="clear" w:color="auto" w:fill="auto"/>
        <w:spacing w:before="0"/>
        <w:ind w:firstLine="38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 xml:space="preserve">Текущий контроль успеваемости </w:t>
      </w:r>
      <w:proofErr w:type="gramStart"/>
      <w:r w:rsidRPr="00CE4676">
        <w:rPr>
          <w:sz w:val="26"/>
          <w:szCs w:val="26"/>
        </w:rPr>
        <w:t>обучающихся</w:t>
      </w:r>
      <w:proofErr w:type="gramEnd"/>
      <w:r w:rsidRPr="00CE4676">
        <w:rPr>
          <w:sz w:val="26"/>
          <w:szCs w:val="26"/>
        </w:rPr>
        <w:t xml:space="preserve"> проводится в счет аудиторного време</w:t>
      </w:r>
      <w:r w:rsidRPr="00CE4676">
        <w:rPr>
          <w:sz w:val="26"/>
          <w:szCs w:val="26"/>
        </w:rPr>
        <w:softHyphen/>
        <w:t>ни, предусмотренного на учебный предмет.</w:t>
      </w:r>
    </w:p>
    <w:p w:rsidR="004958F1" w:rsidRPr="00CE4676" w:rsidRDefault="00AF4636" w:rsidP="00CE4676">
      <w:pPr>
        <w:pStyle w:val="20"/>
        <w:framePr w:w="9408" w:h="5836" w:hRule="exact" w:wrap="none" w:vAnchor="page" w:hAnchor="page" w:x="1411" w:y="9946"/>
        <w:shd w:val="clear" w:color="auto" w:fill="auto"/>
        <w:spacing w:before="0"/>
        <w:ind w:firstLine="380"/>
        <w:rPr>
          <w:sz w:val="26"/>
          <w:szCs w:val="26"/>
        </w:rPr>
      </w:pPr>
      <w:r w:rsidRPr="00CE4676">
        <w:rPr>
          <w:sz w:val="26"/>
          <w:szCs w:val="26"/>
        </w:rPr>
        <w:t>Форму и время проведения промежуточной аттестации по предмету образовательное учреждение устанавливает самостоятельно. Это могут быть контрольные уроки, зачеты, экзамены.</w:t>
      </w:r>
    </w:p>
    <w:p w:rsidR="004958F1" w:rsidRPr="00CE4676" w:rsidRDefault="00AF4636" w:rsidP="00CE4676">
      <w:pPr>
        <w:pStyle w:val="20"/>
        <w:framePr w:w="9408" w:h="5836" w:hRule="exact" w:wrap="none" w:vAnchor="page" w:hAnchor="page" w:x="1411" w:y="9946"/>
        <w:shd w:val="clear" w:color="auto" w:fill="auto"/>
        <w:spacing w:before="0"/>
        <w:ind w:firstLine="38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Формы и средства текущего контроля. В качестве средств текущего контроля могут ис</w:t>
      </w:r>
      <w:r w:rsidRPr="00CE4676">
        <w:rPr>
          <w:sz w:val="26"/>
          <w:szCs w:val="26"/>
        </w:rPr>
        <w:softHyphen/>
        <w:t xml:space="preserve">пользоваться письменные контрольные работы и устные опросы по темам, тестирование. Текущий контроль успеваемости </w:t>
      </w:r>
      <w:proofErr w:type="gramStart"/>
      <w:r w:rsidRPr="00CE4676">
        <w:rPr>
          <w:sz w:val="26"/>
          <w:szCs w:val="26"/>
        </w:rPr>
        <w:t>обучающихся</w:t>
      </w:r>
      <w:proofErr w:type="gramEnd"/>
      <w:r w:rsidRPr="00CE4676">
        <w:rPr>
          <w:sz w:val="26"/>
          <w:szCs w:val="26"/>
        </w:rPr>
        <w:t xml:space="preserve"> проводится в счет аудиторного времени, предусмотренного на учебный предмет.</w:t>
      </w:r>
    </w:p>
    <w:p w:rsidR="004958F1" w:rsidRPr="00CE4676" w:rsidRDefault="00AF4636" w:rsidP="00CE4676">
      <w:pPr>
        <w:pStyle w:val="20"/>
        <w:framePr w:w="9408" w:h="5836" w:hRule="exact" w:wrap="none" w:vAnchor="page" w:hAnchor="page" w:x="1411" w:y="9946"/>
        <w:shd w:val="clear" w:color="auto" w:fill="auto"/>
        <w:spacing w:before="0"/>
        <w:ind w:firstLine="38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Промежуточная аттестация проводится в форме контрольного урока и дифференциро</w:t>
      </w:r>
      <w:r w:rsidRPr="00CE4676">
        <w:rPr>
          <w:sz w:val="26"/>
          <w:szCs w:val="26"/>
        </w:rPr>
        <w:softHyphen/>
        <w:t>ванного зачета на завершающих полугодия учебных занятиях в счет аудиторного времени, предусмотренного на учебный предмет.</w:t>
      </w:r>
    </w:p>
    <w:p w:rsidR="004958F1" w:rsidRPr="00CE4676" w:rsidRDefault="00AF4636" w:rsidP="00CE4676">
      <w:pPr>
        <w:pStyle w:val="20"/>
        <w:framePr w:w="9408" w:h="5836" w:hRule="exact" w:wrap="none" w:vAnchor="page" w:hAnchor="page" w:x="1411" w:y="9946"/>
        <w:shd w:val="clear" w:color="auto" w:fill="auto"/>
        <w:spacing w:before="0"/>
        <w:ind w:firstLine="38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Оценка качества реализации программы по учебному предмету «Элементарная теория музыки» включает в себя текущий контроль и промежуточную аттестацию.</w:t>
      </w:r>
    </w:p>
    <w:p w:rsidR="004958F1" w:rsidRPr="00CE4676" w:rsidRDefault="00AF4636">
      <w:pPr>
        <w:pStyle w:val="a5"/>
        <w:framePr w:wrap="none" w:vAnchor="page" w:hAnchor="page" w:x="5968" w:y="15862"/>
        <w:shd w:val="clear" w:color="auto" w:fill="auto"/>
        <w:spacing w:line="240" w:lineRule="exact"/>
        <w:rPr>
          <w:sz w:val="26"/>
          <w:szCs w:val="26"/>
        </w:rPr>
      </w:pPr>
      <w:r w:rsidRPr="00CE4676">
        <w:rPr>
          <w:sz w:val="26"/>
          <w:szCs w:val="26"/>
        </w:rPr>
        <w:t>11</w:t>
      </w:r>
    </w:p>
    <w:p w:rsidR="004958F1" w:rsidRPr="00CE4676" w:rsidRDefault="004958F1">
      <w:pPr>
        <w:rPr>
          <w:sz w:val="26"/>
          <w:szCs w:val="26"/>
        </w:rPr>
        <w:sectPr w:rsidR="004958F1" w:rsidRPr="00CE46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958F1" w:rsidRPr="00CE4676" w:rsidRDefault="00AF4636">
      <w:pPr>
        <w:pStyle w:val="20"/>
        <w:framePr w:w="9586" w:h="2820" w:hRule="exact" w:wrap="none" w:vAnchor="page" w:hAnchor="page" w:x="1295" w:y="1104"/>
        <w:shd w:val="clear" w:color="auto" w:fill="auto"/>
        <w:spacing w:before="0"/>
        <w:ind w:firstLine="48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По завершении изучения предмета по итогам промежуточной аттестации обучающим</w:t>
      </w:r>
      <w:r w:rsidRPr="00CE4676">
        <w:rPr>
          <w:sz w:val="26"/>
          <w:szCs w:val="26"/>
        </w:rPr>
        <w:softHyphen/>
        <w:t>ся выставляется оценка, которая заносится в свидетельство об окончании образователь</w:t>
      </w:r>
      <w:r w:rsidRPr="00CE4676">
        <w:rPr>
          <w:sz w:val="26"/>
          <w:szCs w:val="26"/>
        </w:rPr>
        <w:softHyphen/>
        <w:t>ного учреждения.</w:t>
      </w:r>
    </w:p>
    <w:p w:rsidR="004958F1" w:rsidRPr="00CE4676" w:rsidRDefault="00AF4636">
      <w:pPr>
        <w:pStyle w:val="20"/>
        <w:framePr w:w="9586" w:h="2820" w:hRule="exact" w:wrap="none" w:vAnchor="page" w:hAnchor="page" w:x="1295" w:y="1104"/>
        <w:shd w:val="clear" w:color="auto" w:fill="auto"/>
        <w:spacing w:before="0" w:after="267"/>
        <w:ind w:firstLine="48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В конце первого полугодия проводится контрольный урок. В конце второго полугодия - дифференцированный зачет с оценкой.</w:t>
      </w:r>
    </w:p>
    <w:p w:rsidR="004958F1" w:rsidRPr="00CE4676" w:rsidRDefault="00AF4636">
      <w:pPr>
        <w:pStyle w:val="20"/>
        <w:framePr w:w="9586" w:h="2820" w:hRule="exact" w:wrap="none" w:vAnchor="page" w:hAnchor="page" w:x="1295" w:y="1104"/>
        <w:numPr>
          <w:ilvl w:val="0"/>
          <w:numId w:val="7"/>
        </w:numPr>
        <w:shd w:val="clear" w:color="auto" w:fill="auto"/>
        <w:tabs>
          <w:tab w:val="left" w:pos="294"/>
        </w:tabs>
        <w:spacing w:before="0" w:after="254" w:line="240" w:lineRule="exact"/>
        <w:ind w:firstLine="0"/>
        <w:rPr>
          <w:sz w:val="26"/>
          <w:szCs w:val="26"/>
        </w:rPr>
      </w:pPr>
      <w:r w:rsidRPr="00CE4676">
        <w:rPr>
          <w:rStyle w:val="23"/>
          <w:sz w:val="26"/>
          <w:szCs w:val="26"/>
        </w:rPr>
        <w:t>Критерии оценки</w:t>
      </w:r>
    </w:p>
    <w:p w:rsidR="004958F1" w:rsidRPr="00CE4676" w:rsidRDefault="00AF4636">
      <w:pPr>
        <w:pStyle w:val="20"/>
        <w:framePr w:w="9586" w:h="2820" w:hRule="exact" w:wrap="none" w:vAnchor="page" w:hAnchor="page" w:x="1295" w:y="1104"/>
        <w:shd w:val="clear" w:color="auto" w:fill="auto"/>
        <w:spacing w:before="0" w:line="283" w:lineRule="exact"/>
        <w:ind w:firstLine="48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При проведении дифференцированного зачета в письменной и устной формах уровень знаний обучающихся оценивается следующим образом:</w:t>
      </w:r>
    </w:p>
    <w:p w:rsidR="004958F1" w:rsidRPr="00CE4676" w:rsidRDefault="00AF4636">
      <w:pPr>
        <w:pStyle w:val="a7"/>
        <w:framePr w:wrap="none" w:vAnchor="page" w:hAnchor="page" w:x="1391" w:y="4174"/>
        <w:shd w:val="clear" w:color="auto" w:fill="auto"/>
        <w:spacing w:line="240" w:lineRule="exact"/>
        <w:rPr>
          <w:sz w:val="26"/>
          <w:szCs w:val="26"/>
        </w:rPr>
      </w:pPr>
      <w:r w:rsidRPr="00CE4676">
        <w:rPr>
          <w:sz w:val="26"/>
          <w:szCs w:val="26"/>
        </w:rPr>
        <w:t>Таблица 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5"/>
        <w:gridCol w:w="6941"/>
      </w:tblGrid>
      <w:tr w:rsidR="004958F1" w:rsidRPr="00CE4676">
        <w:trPr>
          <w:trHeight w:hRule="exact" w:val="293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>
            <w:pPr>
              <w:pStyle w:val="20"/>
              <w:framePr w:w="9586" w:h="3365" w:wrap="none" w:vAnchor="page" w:hAnchor="page" w:x="1295" w:y="4448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4"/>
                <w:sz w:val="26"/>
                <w:szCs w:val="26"/>
              </w:rPr>
              <w:t>Оценка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>
            <w:pPr>
              <w:pStyle w:val="20"/>
              <w:framePr w:w="9586" w:h="3365" w:wrap="none" w:vAnchor="page" w:hAnchor="page" w:x="1295" w:y="4448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4"/>
                <w:sz w:val="26"/>
                <w:szCs w:val="26"/>
              </w:rPr>
              <w:t>Критерии оценивания выступления</w:t>
            </w:r>
          </w:p>
        </w:tc>
      </w:tr>
      <w:tr w:rsidR="004958F1" w:rsidRPr="00CE4676">
        <w:trPr>
          <w:trHeight w:hRule="exact" w:val="835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AF4636">
            <w:pPr>
              <w:pStyle w:val="20"/>
              <w:framePr w:w="9586" w:h="3365" w:wrap="none" w:vAnchor="page" w:hAnchor="page" w:x="1295" w:y="4448"/>
              <w:shd w:val="clear" w:color="auto" w:fill="auto"/>
              <w:spacing w:before="0" w:line="240" w:lineRule="exact"/>
              <w:ind w:left="240"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4"/>
                <w:sz w:val="26"/>
                <w:szCs w:val="26"/>
              </w:rPr>
              <w:t>5 («отлично»)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>
            <w:pPr>
              <w:pStyle w:val="20"/>
              <w:framePr w:w="9586" w:h="3365" w:wrap="none" w:vAnchor="page" w:hAnchor="page" w:x="1295" w:y="4448"/>
              <w:shd w:val="clear" w:color="auto" w:fill="auto"/>
              <w:spacing w:before="0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4"/>
                <w:sz w:val="26"/>
                <w:szCs w:val="26"/>
              </w:rPr>
              <w:t xml:space="preserve">На зачете </w:t>
            </w:r>
            <w:proofErr w:type="gramStart"/>
            <w:r w:rsidRPr="00CE4676">
              <w:rPr>
                <w:rStyle w:val="24"/>
                <w:sz w:val="26"/>
                <w:szCs w:val="26"/>
              </w:rPr>
              <w:t>обучающийся</w:t>
            </w:r>
            <w:proofErr w:type="gramEnd"/>
            <w:r w:rsidRPr="00CE4676">
              <w:rPr>
                <w:rStyle w:val="24"/>
                <w:sz w:val="26"/>
                <w:szCs w:val="26"/>
              </w:rPr>
              <w:t xml:space="preserve"> продемонстрировал прочные, систем</w:t>
            </w:r>
            <w:r w:rsidRPr="00CE4676">
              <w:rPr>
                <w:rStyle w:val="24"/>
                <w:sz w:val="26"/>
                <w:szCs w:val="26"/>
              </w:rPr>
              <w:softHyphen/>
              <w:t>ные теоретические знания и владение практическими навыками в полном объеме, предусмотренном программой</w:t>
            </w:r>
          </w:p>
        </w:tc>
      </w:tr>
      <w:tr w:rsidR="004958F1" w:rsidRPr="00CE4676">
        <w:trPr>
          <w:trHeight w:hRule="exact" w:val="1392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F1" w:rsidRPr="00CE4676" w:rsidRDefault="00AF4636">
            <w:pPr>
              <w:pStyle w:val="20"/>
              <w:framePr w:w="9586" w:h="3365" w:wrap="none" w:vAnchor="page" w:hAnchor="page" w:x="1295" w:y="4448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4"/>
                <w:sz w:val="26"/>
                <w:szCs w:val="26"/>
              </w:rPr>
              <w:t>4 («хорошо»)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>
            <w:pPr>
              <w:pStyle w:val="20"/>
              <w:framePr w:w="9586" w:h="3365" w:wrap="none" w:vAnchor="page" w:hAnchor="page" w:x="1295" w:y="4448"/>
              <w:shd w:val="clear" w:color="auto" w:fill="auto"/>
              <w:spacing w:before="0"/>
              <w:ind w:firstLine="0"/>
              <w:jc w:val="left"/>
              <w:rPr>
                <w:sz w:val="26"/>
                <w:szCs w:val="26"/>
              </w:rPr>
            </w:pPr>
            <w:proofErr w:type="gramStart"/>
            <w:r w:rsidRPr="00CE4676">
              <w:rPr>
                <w:rStyle w:val="24"/>
                <w:sz w:val="26"/>
                <w:szCs w:val="26"/>
              </w:rPr>
              <w:t>Обучающийся</w:t>
            </w:r>
            <w:proofErr w:type="gramEnd"/>
            <w:r w:rsidRPr="00CE4676">
              <w:rPr>
                <w:rStyle w:val="24"/>
                <w:sz w:val="26"/>
                <w:szCs w:val="26"/>
              </w:rPr>
              <w:t xml:space="preserve"> демонстрирует хорошие теоретические знания и владение практическими навыками в объеме, предусмот</w:t>
            </w:r>
            <w:r w:rsidRPr="00CE4676">
              <w:rPr>
                <w:rStyle w:val="24"/>
                <w:sz w:val="26"/>
                <w:szCs w:val="26"/>
              </w:rPr>
              <w:softHyphen/>
              <w:t>ренном программой. Допускаемые при этом погрешности и неточности не являются существенными и не затрагивают ос</w:t>
            </w:r>
            <w:r w:rsidRPr="00CE4676">
              <w:rPr>
                <w:rStyle w:val="24"/>
                <w:sz w:val="26"/>
                <w:szCs w:val="26"/>
              </w:rPr>
              <w:softHyphen/>
              <w:t>новных понятий и навыков</w:t>
            </w:r>
          </w:p>
        </w:tc>
      </w:tr>
      <w:tr w:rsidR="004958F1" w:rsidRPr="00CE4676">
        <w:trPr>
          <w:trHeight w:hRule="exact" w:val="845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8F1" w:rsidRPr="00CE4676" w:rsidRDefault="00AF4636">
            <w:pPr>
              <w:pStyle w:val="20"/>
              <w:framePr w:w="9586" w:h="3365" w:wrap="none" w:vAnchor="page" w:hAnchor="page" w:x="1295" w:y="4448"/>
              <w:shd w:val="clear" w:color="auto" w:fill="auto"/>
              <w:spacing w:before="0" w:line="283" w:lineRule="exact"/>
              <w:ind w:firstLine="0"/>
              <w:jc w:val="left"/>
              <w:rPr>
                <w:sz w:val="26"/>
                <w:szCs w:val="26"/>
              </w:rPr>
            </w:pPr>
            <w:r w:rsidRPr="00CE4676">
              <w:rPr>
                <w:rStyle w:val="24"/>
                <w:sz w:val="26"/>
                <w:szCs w:val="26"/>
              </w:rPr>
              <w:t>3 («удовлетворитель</w:t>
            </w:r>
            <w:r w:rsidRPr="00CE4676">
              <w:rPr>
                <w:rStyle w:val="24"/>
                <w:sz w:val="26"/>
                <w:szCs w:val="26"/>
              </w:rPr>
              <w:softHyphen/>
              <w:t>но»)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8F1" w:rsidRPr="00CE4676" w:rsidRDefault="00AF4636">
            <w:pPr>
              <w:pStyle w:val="20"/>
              <w:framePr w:w="9586" w:h="3365" w:wrap="none" w:vAnchor="page" w:hAnchor="page" w:x="1295" w:y="4448"/>
              <w:shd w:val="clear" w:color="auto" w:fill="auto"/>
              <w:spacing w:before="0"/>
              <w:ind w:firstLine="0"/>
              <w:jc w:val="left"/>
              <w:rPr>
                <w:sz w:val="26"/>
                <w:szCs w:val="26"/>
              </w:rPr>
            </w:pPr>
            <w:proofErr w:type="gramStart"/>
            <w:r w:rsidRPr="00CE4676">
              <w:rPr>
                <w:rStyle w:val="24"/>
                <w:sz w:val="26"/>
                <w:szCs w:val="26"/>
              </w:rPr>
              <w:t>Обучающийся</w:t>
            </w:r>
            <w:proofErr w:type="gramEnd"/>
            <w:r w:rsidRPr="00CE4676">
              <w:rPr>
                <w:rStyle w:val="24"/>
                <w:sz w:val="26"/>
                <w:szCs w:val="26"/>
              </w:rPr>
              <w:t xml:space="preserve"> в процессе зачета допускает существенные по</w:t>
            </w:r>
            <w:r w:rsidRPr="00CE4676">
              <w:rPr>
                <w:rStyle w:val="24"/>
                <w:sz w:val="26"/>
                <w:szCs w:val="26"/>
              </w:rPr>
              <w:softHyphen/>
              <w:t>грешности в теории и показывает частичное владение предусмотренных программой практических навыков</w:t>
            </w:r>
          </w:p>
        </w:tc>
      </w:tr>
    </w:tbl>
    <w:p w:rsidR="004958F1" w:rsidRPr="00CE4676" w:rsidRDefault="00AF4636" w:rsidP="00CE4676">
      <w:pPr>
        <w:pStyle w:val="20"/>
        <w:framePr w:w="9586" w:h="7696" w:hRule="exact" w:wrap="none" w:vAnchor="page" w:hAnchor="page" w:x="1295" w:y="8054"/>
        <w:shd w:val="clear" w:color="auto" w:fill="auto"/>
        <w:spacing w:before="0"/>
        <w:ind w:right="140" w:firstLine="480"/>
        <w:rPr>
          <w:sz w:val="26"/>
          <w:szCs w:val="26"/>
        </w:rPr>
      </w:pPr>
      <w:r w:rsidRPr="00CE4676">
        <w:rPr>
          <w:sz w:val="26"/>
          <w:szCs w:val="26"/>
        </w:rPr>
        <w:t>В соответствии с ФГТ разрабатываются критерии оценок промежуточной аттестации и текущего контроля учащихся, а также создаются фонды оценочных средств, включаю</w:t>
      </w:r>
      <w:r w:rsidRPr="00CE4676">
        <w:rPr>
          <w:sz w:val="26"/>
          <w:szCs w:val="26"/>
        </w:rPr>
        <w:softHyphen/>
        <w:t>щие типовые задания, контрольные работы, тесты и методы контроля, позволяющие оце</w:t>
      </w:r>
      <w:r w:rsidRPr="00CE4676">
        <w:rPr>
          <w:sz w:val="26"/>
          <w:szCs w:val="26"/>
        </w:rPr>
        <w:softHyphen/>
        <w:t>нить приобретенные знания, умения и навыки. Критерии и фонды оценочных средств должны соотноситься с содержанием программы учебного предмета «Элементарная тео</w:t>
      </w:r>
      <w:r w:rsidRPr="00CE4676">
        <w:rPr>
          <w:sz w:val="26"/>
          <w:szCs w:val="26"/>
        </w:rPr>
        <w:softHyphen/>
        <w:t>рия музыки».</w:t>
      </w:r>
    </w:p>
    <w:p w:rsidR="004958F1" w:rsidRPr="00CE4676" w:rsidRDefault="00AF4636" w:rsidP="00CE4676">
      <w:pPr>
        <w:pStyle w:val="20"/>
        <w:framePr w:w="9586" w:h="7696" w:hRule="exact" w:wrap="none" w:vAnchor="page" w:hAnchor="page" w:x="1295" w:y="8054"/>
        <w:shd w:val="clear" w:color="auto" w:fill="auto"/>
        <w:spacing w:before="0" w:after="240"/>
        <w:ind w:firstLine="480"/>
        <w:jc w:val="left"/>
        <w:rPr>
          <w:sz w:val="26"/>
          <w:szCs w:val="26"/>
        </w:rPr>
      </w:pPr>
      <w:proofErr w:type="gramStart"/>
      <w:r w:rsidRPr="00CE4676">
        <w:rPr>
          <w:sz w:val="26"/>
          <w:szCs w:val="26"/>
        </w:rPr>
        <w:t>Дифференцированный зачет по учебному предмету «Элементарная теория музыки» состоит из письменной и устной форм ответа и включает в себя следующие типы заданий.</w:t>
      </w:r>
      <w:proofErr w:type="gramEnd"/>
    </w:p>
    <w:p w:rsidR="004958F1" w:rsidRPr="00CE4676" w:rsidRDefault="00AF4636" w:rsidP="00CE4676">
      <w:pPr>
        <w:pStyle w:val="60"/>
        <w:framePr w:w="9586" w:h="7696" w:hRule="exact" w:wrap="none" w:vAnchor="page" w:hAnchor="page" w:x="1295" w:y="8054"/>
        <w:shd w:val="clear" w:color="auto" w:fill="auto"/>
        <w:spacing w:before="0" w:after="0" w:line="274" w:lineRule="exact"/>
        <w:jc w:val="center"/>
        <w:rPr>
          <w:sz w:val="26"/>
          <w:szCs w:val="26"/>
        </w:rPr>
      </w:pPr>
      <w:r w:rsidRPr="00CE4676">
        <w:rPr>
          <w:sz w:val="26"/>
          <w:szCs w:val="26"/>
        </w:rPr>
        <w:t>Примерный вариант письменной зачетной работы</w:t>
      </w:r>
    </w:p>
    <w:p w:rsidR="004958F1" w:rsidRPr="00CE4676" w:rsidRDefault="00AF4636" w:rsidP="00CE4676">
      <w:pPr>
        <w:pStyle w:val="20"/>
        <w:framePr w:w="9586" w:h="7696" w:hRule="exact" w:wrap="none" w:vAnchor="page" w:hAnchor="page" w:x="1295" w:y="8054"/>
        <w:numPr>
          <w:ilvl w:val="0"/>
          <w:numId w:val="8"/>
        </w:numPr>
        <w:shd w:val="clear" w:color="auto" w:fill="auto"/>
        <w:tabs>
          <w:tab w:val="left" w:pos="658"/>
        </w:tabs>
        <w:spacing w:before="0"/>
        <w:ind w:right="140" w:firstLine="480"/>
        <w:rPr>
          <w:sz w:val="26"/>
          <w:szCs w:val="26"/>
        </w:rPr>
      </w:pPr>
      <w:r w:rsidRPr="00CE4676">
        <w:rPr>
          <w:sz w:val="26"/>
          <w:szCs w:val="26"/>
        </w:rPr>
        <w:t>Данную мелодию переписать с правильной группировкой в указанном размере и выполнить следующие задания: указать вид размера, определить тональность, отме</w:t>
      </w:r>
      <w:r w:rsidRPr="00CE4676">
        <w:rPr>
          <w:sz w:val="26"/>
          <w:szCs w:val="26"/>
        </w:rPr>
        <w:softHyphen/>
        <w:t>тить виды хроматизма, отклонения, модуляцию (при ее наличии), найти, выписать и разрешить хроматические интервалы, перевести термины.</w:t>
      </w:r>
    </w:p>
    <w:p w:rsidR="004958F1" w:rsidRPr="00CE4676" w:rsidRDefault="00AF4636" w:rsidP="00CE4676">
      <w:pPr>
        <w:pStyle w:val="20"/>
        <w:framePr w:w="9586" w:h="7696" w:hRule="exact" w:wrap="none" w:vAnchor="page" w:hAnchor="page" w:x="1295" w:y="8054"/>
        <w:numPr>
          <w:ilvl w:val="0"/>
          <w:numId w:val="8"/>
        </w:numPr>
        <w:shd w:val="clear" w:color="auto" w:fill="auto"/>
        <w:tabs>
          <w:tab w:val="left" w:pos="654"/>
        </w:tabs>
        <w:spacing w:before="0"/>
        <w:ind w:firstLine="48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Построить и (или) определить данные интервалы (диатонические, характерные) и разрешить в возможные тональности 2-3 из них.</w:t>
      </w:r>
    </w:p>
    <w:p w:rsidR="004958F1" w:rsidRPr="00CE4676" w:rsidRDefault="00AF4636" w:rsidP="00CE4676">
      <w:pPr>
        <w:pStyle w:val="20"/>
        <w:framePr w:w="9586" w:h="7696" w:hRule="exact" w:wrap="none" w:vAnchor="page" w:hAnchor="page" w:x="1295" w:y="8054"/>
        <w:numPr>
          <w:ilvl w:val="0"/>
          <w:numId w:val="8"/>
        </w:numPr>
        <w:shd w:val="clear" w:color="auto" w:fill="auto"/>
        <w:tabs>
          <w:tab w:val="left" w:pos="774"/>
        </w:tabs>
        <w:spacing w:before="0"/>
        <w:ind w:firstLine="480"/>
        <w:rPr>
          <w:sz w:val="26"/>
          <w:szCs w:val="26"/>
        </w:rPr>
      </w:pPr>
      <w:r w:rsidRPr="00CE4676">
        <w:rPr>
          <w:sz w:val="26"/>
          <w:szCs w:val="26"/>
        </w:rPr>
        <w:t>Построить и (или) определить данные аккорды и разрешить 2-3 из них.</w:t>
      </w:r>
    </w:p>
    <w:p w:rsidR="004958F1" w:rsidRPr="00CE4676" w:rsidRDefault="00AF4636" w:rsidP="00CE4676">
      <w:pPr>
        <w:pStyle w:val="60"/>
        <w:framePr w:w="9586" w:h="7696" w:hRule="exact" w:wrap="none" w:vAnchor="page" w:hAnchor="page" w:x="1295" w:y="8054"/>
        <w:shd w:val="clear" w:color="auto" w:fill="auto"/>
        <w:spacing w:before="0" w:after="0" w:line="274" w:lineRule="exact"/>
        <w:jc w:val="center"/>
        <w:rPr>
          <w:sz w:val="26"/>
          <w:szCs w:val="26"/>
        </w:rPr>
      </w:pPr>
      <w:r w:rsidRPr="00CE4676">
        <w:rPr>
          <w:sz w:val="26"/>
          <w:szCs w:val="26"/>
        </w:rPr>
        <w:t>Примерный вариант устного ответа</w:t>
      </w:r>
    </w:p>
    <w:p w:rsidR="004958F1" w:rsidRPr="00CE4676" w:rsidRDefault="00AF4636" w:rsidP="00CE4676">
      <w:pPr>
        <w:pStyle w:val="20"/>
        <w:framePr w:w="9586" w:h="7696" w:hRule="exact" w:wrap="none" w:vAnchor="page" w:hAnchor="page" w:x="1295" w:y="8054"/>
        <w:numPr>
          <w:ilvl w:val="0"/>
          <w:numId w:val="9"/>
        </w:numPr>
        <w:shd w:val="clear" w:color="auto" w:fill="auto"/>
        <w:tabs>
          <w:tab w:val="left" w:pos="649"/>
        </w:tabs>
        <w:spacing w:before="0"/>
        <w:ind w:firstLine="48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 xml:space="preserve">Данный звук представить как неустойчивую или </w:t>
      </w:r>
      <w:proofErr w:type="spellStart"/>
      <w:r w:rsidRPr="00CE4676">
        <w:rPr>
          <w:sz w:val="26"/>
          <w:szCs w:val="26"/>
        </w:rPr>
        <w:t>альтерированную</w:t>
      </w:r>
      <w:proofErr w:type="spellEnd"/>
      <w:r w:rsidRPr="00CE4676">
        <w:rPr>
          <w:sz w:val="26"/>
          <w:szCs w:val="26"/>
        </w:rPr>
        <w:t xml:space="preserve"> ступень и разре</w:t>
      </w:r>
      <w:r w:rsidRPr="00CE4676">
        <w:rPr>
          <w:sz w:val="26"/>
          <w:szCs w:val="26"/>
        </w:rPr>
        <w:softHyphen/>
        <w:t>шить в тональности, прочитать хроматическую гамму.</w:t>
      </w:r>
    </w:p>
    <w:p w:rsidR="004958F1" w:rsidRPr="00CE4676" w:rsidRDefault="00AF4636" w:rsidP="00CE4676">
      <w:pPr>
        <w:pStyle w:val="20"/>
        <w:framePr w:w="9586" w:h="7696" w:hRule="exact" w:wrap="none" w:vAnchor="page" w:hAnchor="page" w:x="1295" w:y="8054"/>
        <w:numPr>
          <w:ilvl w:val="0"/>
          <w:numId w:val="9"/>
        </w:numPr>
        <w:shd w:val="clear" w:color="auto" w:fill="auto"/>
        <w:tabs>
          <w:tab w:val="left" w:pos="658"/>
        </w:tabs>
        <w:spacing w:before="0"/>
        <w:ind w:right="140" w:firstLine="480"/>
        <w:rPr>
          <w:sz w:val="26"/>
          <w:szCs w:val="26"/>
        </w:rPr>
      </w:pPr>
      <w:r w:rsidRPr="00CE4676">
        <w:rPr>
          <w:sz w:val="26"/>
          <w:szCs w:val="26"/>
        </w:rPr>
        <w:t>В полученной тональности на любой неустойчивой ступени сыграть и разрешить интервалы (по группам на выбор преподавателя - малые, большие, увеличенные, уменьшенные).</w:t>
      </w:r>
    </w:p>
    <w:p w:rsidR="004958F1" w:rsidRPr="00CE4676" w:rsidRDefault="00AF4636" w:rsidP="00CE4676">
      <w:pPr>
        <w:pStyle w:val="20"/>
        <w:framePr w:w="9586" w:h="7696" w:hRule="exact" w:wrap="none" w:vAnchor="page" w:hAnchor="page" w:x="1295" w:y="8054"/>
        <w:numPr>
          <w:ilvl w:val="0"/>
          <w:numId w:val="9"/>
        </w:numPr>
        <w:shd w:val="clear" w:color="auto" w:fill="auto"/>
        <w:tabs>
          <w:tab w:val="left" w:pos="654"/>
        </w:tabs>
        <w:spacing w:before="0"/>
        <w:ind w:right="140" w:firstLine="480"/>
        <w:rPr>
          <w:sz w:val="26"/>
          <w:szCs w:val="26"/>
        </w:rPr>
      </w:pPr>
      <w:r w:rsidRPr="00CE4676">
        <w:rPr>
          <w:sz w:val="26"/>
          <w:szCs w:val="26"/>
        </w:rPr>
        <w:t>В той же тональности сыграть аккорды на указанной ступени и разрешить их воз</w:t>
      </w:r>
      <w:r w:rsidRPr="00CE4676">
        <w:rPr>
          <w:sz w:val="26"/>
          <w:szCs w:val="26"/>
        </w:rPr>
        <w:softHyphen/>
        <w:t>можными способами. Одно из разрешений (из двух-трех аккордов) использовать как зве</w:t>
      </w:r>
      <w:r w:rsidRPr="00CE4676">
        <w:rPr>
          <w:sz w:val="26"/>
          <w:szCs w:val="26"/>
        </w:rPr>
        <w:softHyphen/>
        <w:t>но секвенции по родственным тональностям.</w:t>
      </w:r>
    </w:p>
    <w:p w:rsidR="004958F1" w:rsidRPr="00CE4676" w:rsidRDefault="00AF4636">
      <w:pPr>
        <w:pStyle w:val="a5"/>
        <w:framePr w:wrap="none" w:vAnchor="page" w:hAnchor="page" w:x="5966" w:y="15857"/>
        <w:shd w:val="clear" w:color="auto" w:fill="auto"/>
        <w:spacing w:line="240" w:lineRule="exact"/>
        <w:rPr>
          <w:sz w:val="26"/>
          <w:szCs w:val="26"/>
        </w:rPr>
      </w:pPr>
      <w:r w:rsidRPr="00CE4676">
        <w:rPr>
          <w:sz w:val="26"/>
          <w:szCs w:val="26"/>
        </w:rPr>
        <w:t>12</w:t>
      </w:r>
    </w:p>
    <w:p w:rsidR="004958F1" w:rsidRPr="00CE4676" w:rsidRDefault="004958F1">
      <w:pPr>
        <w:rPr>
          <w:sz w:val="26"/>
          <w:szCs w:val="26"/>
        </w:rPr>
        <w:sectPr w:rsidR="004958F1" w:rsidRPr="00CE46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958F1" w:rsidRPr="00CE4676" w:rsidRDefault="00AF4636" w:rsidP="00CE4676">
      <w:pPr>
        <w:pStyle w:val="22"/>
        <w:framePr w:w="9403" w:h="14416" w:hRule="exact" w:wrap="none" w:vAnchor="page" w:hAnchor="page" w:x="1386" w:y="1104"/>
        <w:shd w:val="clear" w:color="auto" w:fill="auto"/>
        <w:spacing w:before="0" w:after="0" w:line="274" w:lineRule="exact"/>
        <w:ind w:left="80"/>
        <w:jc w:val="center"/>
        <w:rPr>
          <w:sz w:val="26"/>
          <w:szCs w:val="26"/>
        </w:rPr>
      </w:pPr>
      <w:bookmarkStart w:id="8" w:name="bookmark10"/>
      <w:r w:rsidRPr="00CE4676">
        <w:rPr>
          <w:sz w:val="26"/>
          <w:szCs w:val="26"/>
        </w:rPr>
        <w:t>Контрольные требования на различных этапах обучения</w:t>
      </w:r>
      <w:bookmarkEnd w:id="8"/>
    </w:p>
    <w:p w:rsidR="004958F1" w:rsidRPr="00CE4676" w:rsidRDefault="00AF4636" w:rsidP="00CE4676">
      <w:pPr>
        <w:pStyle w:val="20"/>
        <w:framePr w:w="9403" w:h="14416" w:hRule="exact" w:wrap="none" w:vAnchor="page" w:hAnchor="page" w:x="1386" w:y="1104"/>
        <w:shd w:val="clear" w:color="auto" w:fill="auto"/>
        <w:spacing w:before="0"/>
        <w:ind w:firstLine="0"/>
        <w:jc w:val="left"/>
        <w:rPr>
          <w:sz w:val="26"/>
          <w:szCs w:val="26"/>
        </w:rPr>
      </w:pPr>
      <w:r w:rsidRPr="00CE4676">
        <w:rPr>
          <w:rStyle w:val="23"/>
          <w:sz w:val="26"/>
          <w:szCs w:val="26"/>
        </w:rPr>
        <w:t>Тема «Музыкальный звук» (устно или письменно)</w:t>
      </w:r>
    </w:p>
    <w:p w:rsidR="004958F1" w:rsidRPr="00CE4676" w:rsidRDefault="00AF4636" w:rsidP="00CE4676">
      <w:pPr>
        <w:pStyle w:val="20"/>
        <w:framePr w:w="9403" w:h="14416" w:hRule="exact" w:wrap="none" w:vAnchor="page" w:hAnchor="page" w:x="1386" w:y="1104"/>
        <w:numPr>
          <w:ilvl w:val="0"/>
          <w:numId w:val="10"/>
        </w:numPr>
        <w:shd w:val="clear" w:color="auto" w:fill="auto"/>
        <w:tabs>
          <w:tab w:val="left" w:pos="704"/>
        </w:tabs>
        <w:spacing w:before="0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Построить натуральный звукоряд от данного звука, найти указанные интервалы и аккорды (например, малые терции, уменьшенную квинту, малый мажорный септаккорд).</w:t>
      </w:r>
    </w:p>
    <w:p w:rsidR="004958F1" w:rsidRPr="00CE4676" w:rsidRDefault="00AF4636" w:rsidP="00CE4676">
      <w:pPr>
        <w:pStyle w:val="20"/>
        <w:framePr w:w="9403" w:h="14416" w:hRule="exact" w:wrap="none" w:vAnchor="page" w:hAnchor="page" w:x="1386" w:y="1104"/>
        <w:numPr>
          <w:ilvl w:val="0"/>
          <w:numId w:val="10"/>
        </w:numPr>
        <w:shd w:val="clear" w:color="auto" w:fill="auto"/>
        <w:tabs>
          <w:tab w:val="left" w:pos="704"/>
        </w:tabs>
        <w:spacing w:before="0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 xml:space="preserve">Определить звуки, написанные в </w:t>
      </w:r>
      <w:proofErr w:type="gramStart"/>
      <w:r w:rsidRPr="00CE4676">
        <w:rPr>
          <w:sz w:val="26"/>
          <w:szCs w:val="26"/>
        </w:rPr>
        <w:t>различный</w:t>
      </w:r>
      <w:proofErr w:type="gramEnd"/>
      <w:r w:rsidRPr="00CE4676">
        <w:rPr>
          <w:sz w:val="26"/>
          <w:szCs w:val="26"/>
        </w:rPr>
        <w:t xml:space="preserve"> ключах, записать в соответствующем ключе данные звуки.</w:t>
      </w:r>
    </w:p>
    <w:p w:rsidR="004958F1" w:rsidRPr="00CE4676" w:rsidRDefault="00AF4636" w:rsidP="00CE4676">
      <w:pPr>
        <w:pStyle w:val="20"/>
        <w:framePr w:w="9403" w:h="14416" w:hRule="exact" w:wrap="none" w:vAnchor="page" w:hAnchor="page" w:x="1386" w:y="1104"/>
        <w:numPr>
          <w:ilvl w:val="0"/>
          <w:numId w:val="10"/>
        </w:numPr>
        <w:shd w:val="clear" w:color="auto" w:fill="auto"/>
        <w:tabs>
          <w:tab w:val="left" w:pos="709"/>
        </w:tabs>
        <w:spacing w:before="0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Играть гаммы, в том числе хроматические, интервалы и аккорды, употребляя буквенные названия звуков.</w:t>
      </w:r>
    </w:p>
    <w:p w:rsidR="004958F1" w:rsidRPr="00CE4676" w:rsidRDefault="00AF4636" w:rsidP="00CE4676">
      <w:pPr>
        <w:pStyle w:val="20"/>
        <w:framePr w:w="9403" w:h="14416" w:hRule="exact" w:wrap="none" w:vAnchor="page" w:hAnchor="page" w:x="1386" w:y="1104"/>
        <w:numPr>
          <w:ilvl w:val="0"/>
          <w:numId w:val="10"/>
        </w:numPr>
        <w:shd w:val="clear" w:color="auto" w:fill="auto"/>
        <w:tabs>
          <w:tab w:val="left" w:pos="714"/>
        </w:tabs>
        <w:spacing w:before="0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Строить от данного звука вверх и вниз диатонические и хроматические полутоны и тоны.</w:t>
      </w:r>
    </w:p>
    <w:p w:rsidR="004958F1" w:rsidRPr="00CE4676" w:rsidRDefault="00AF4636" w:rsidP="00CE4676">
      <w:pPr>
        <w:pStyle w:val="20"/>
        <w:framePr w:w="9403" w:h="14416" w:hRule="exact" w:wrap="none" w:vAnchor="page" w:hAnchor="page" w:x="1386" w:y="1104"/>
        <w:numPr>
          <w:ilvl w:val="0"/>
          <w:numId w:val="10"/>
        </w:numPr>
        <w:shd w:val="clear" w:color="auto" w:fill="auto"/>
        <w:tabs>
          <w:tab w:val="left" w:pos="749"/>
        </w:tabs>
        <w:spacing w:before="0" w:after="240"/>
        <w:ind w:left="400" w:firstLine="0"/>
        <w:rPr>
          <w:sz w:val="26"/>
          <w:szCs w:val="26"/>
        </w:rPr>
      </w:pPr>
      <w:r w:rsidRPr="00CE4676">
        <w:rPr>
          <w:sz w:val="26"/>
          <w:szCs w:val="26"/>
        </w:rPr>
        <w:t>Сделать возможные энгармонические замены данных звуков.</w:t>
      </w:r>
    </w:p>
    <w:p w:rsidR="004958F1" w:rsidRPr="00CE4676" w:rsidRDefault="00AF4636" w:rsidP="00CE4676">
      <w:pPr>
        <w:pStyle w:val="20"/>
        <w:framePr w:w="9403" w:h="14416" w:hRule="exact" w:wrap="none" w:vAnchor="page" w:hAnchor="page" w:x="1386" w:y="1104"/>
        <w:shd w:val="clear" w:color="auto" w:fill="auto"/>
        <w:spacing w:before="0"/>
        <w:ind w:firstLine="0"/>
        <w:jc w:val="left"/>
        <w:rPr>
          <w:sz w:val="26"/>
          <w:szCs w:val="26"/>
        </w:rPr>
      </w:pPr>
      <w:r w:rsidRPr="00CE4676">
        <w:rPr>
          <w:rStyle w:val="23"/>
          <w:sz w:val="26"/>
          <w:szCs w:val="26"/>
        </w:rPr>
        <w:t>Тема «Ритм. Метр. Размер. Темп» (устно или письменно)</w:t>
      </w:r>
    </w:p>
    <w:p w:rsidR="004958F1" w:rsidRPr="00CE4676" w:rsidRDefault="00AF4636" w:rsidP="00CE4676">
      <w:pPr>
        <w:pStyle w:val="20"/>
        <w:framePr w:w="9403" w:h="14416" w:hRule="exact" w:wrap="none" w:vAnchor="page" w:hAnchor="page" w:x="1386" w:y="1104"/>
        <w:numPr>
          <w:ilvl w:val="0"/>
          <w:numId w:val="11"/>
        </w:numPr>
        <w:shd w:val="clear" w:color="auto" w:fill="auto"/>
        <w:tabs>
          <w:tab w:val="left" w:pos="725"/>
        </w:tabs>
        <w:spacing w:before="0"/>
        <w:ind w:left="400" w:firstLine="0"/>
        <w:rPr>
          <w:sz w:val="26"/>
          <w:szCs w:val="26"/>
        </w:rPr>
      </w:pPr>
      <w:r w:rsidRPr="00CE4676">
        <w:rPr>
          <w:sz w:val="26"/>
          <w:szCs w:val="26"/>
        </w:rPr>
        <w:t>Дать основные определения (например, ритм, такт, синкопа).</w:t>
      </w:r>
    </w:p>
    <w:p w:rsidR="004958F1" w:rsidRPr="00CE4676" w:rsidRDefault="00AF4636" w:rsidP="00CE4676">
      <w:pPr>
        <w:pStyle w:val="20"/>
        <w:framePr w:w="9403" w:h="14416" w:hRule="exact" w:wrap="none" w:vAnchor="page" w:hAnchor="page" w:x="1386" w:y="1104"/>
        <w:numPr>
          <w:ilvl w:val="0"/>
          <w:numId w:val="11"/>
        </w:numPr>
        <w:shd w:val="clear" w:color="auto" w:fill="auto"/>
        <w:tabs>
          <w:tab w:val="left" w:pos="704"/>
        </w:tabs>
        <w:spacing w:before="0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Знать итальянские обозначения темпа, характера исполнения, динамических оттен</w:t>
      </w:r>
      <w:r w:rsidRPr="00CE4676">
        <w:rPr>
          <w:sz w:val="26"/>
          <w:szCs w:val="26"/>
        </w:rPr>
        <w:softHyphen/>
        <w:t>ков.</w:t>
      </w:r>
    </w:p>
    <w:p w:rsidR="004958F1" w:rsidRPr="00CE4676" w:rsidRDefault="00AF4636" w:rsidP="00CE4676">
      <w:pPr>
        <w:pStyle w:val="20"/>
        <w:framePr w:w="9403" w:h="14416" w:hRule="exact" w:wrap="none" w:vAnchor="page" w:hAnchor="page" w:x="1386" w:y="1104"/>
        <w:numPr>
          <w:ilvl w:val="0"/>
          <w:numId w:val="11"/>
        </w:numPr>
        <w:shd w:val="clear" w:color="auto" w:fill="auto"/>
        <w:tabs>
          <w:tab w:val="left" w:pos="714"/>
        </w:tabs>
        <w:spacing w:before="0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Сгруппировать длительности в данном размере с определенной высотой звука (ме</w:t>
      </w:r>
      <w:r w:rsidRPr="00CE4676">
        <w:rPr>
          <w:sz w:val="26"/>
          <w:szCs w:val="26"/>
        </w:rPr>
        <w:softHyphen/>
        <w:t>лодии) или без определенной высоты.</w:t>
      </w:r>
    </w:p>
    <w:p w:rsidR="004958F1" w:rsidRPr="00CE4676" w:rsidRDefault="00AF4636" w:rsidP="00CE4676">
      <w:pPr>
        <w:pStyle w:val="20"/>
        <w:framePr w:w="9403" w:h="14416" w:hRule="exact" w:wrap="none" w:vAnchor="page" w:hAnchor="page" w:x="1386" w:y="1104"/>
        <w:numPr>
          <w:ilvl w:val="0"/>
          <w:numId w:val="11"/>
        </w:numPr>
        <w:shd w:val="clear" w:color="auto" w:fill="auto"/>
        <w:tabs>
          <w:tab w:val="left" w:pos="749"/>
        </w:tabs>
        <w:spacing w:before="0"/>
        <w:ind w:left="400" w:firstLine="0"/>
        <w:rPr>
          <w:sz w:val="26"/>
          <w:szCs w:val="26"/>
        </w:rPr>
      </w:pPr>
      <w:r w:rsidRPr="00CE4676">
        <w:rPr>
          <w:sz w:val="26"/>
          <w:szCs w:val="26"/>
        </w:rPr>
        <w:t>Определить особые виды ритмического деления.</w:t>
      </w:r>
    </w:p>
    <w:p w:rsidR="004958F1" w:rsidRPr="00CE4676" w:rsidRDefault="00AF4636" w:rsidP="00CE4676">
      <w:pPr>
        <w:pStyle w:val="20"/>
        <w:framePr w:w="9403" w:h="14416" w:hRule="exact" w:wrap="none" w:vAnchor="page" w:hAnchor="page" w:x="1386" w:y="1104"/>
        <w:numPr>
          <w:ilvl w:val="0"/>
          <w:numId w:val="11"/>
        </w:numPr>
        <w:shd w:val="clear" w:color="auto" w:fill="auto"/>
        <w:tabs>
          <w:tab w:val="left" w:pos="749"/>
        </w:tabs>
        <w:spacing w:before="0"/>
        <w:ind w:left="400" w:firstLine="0"/>
        <w:rPr>
          <w:sz w:val="26"/>
          <w:szCs w:val="26"/>
        </w:rPr>
      </w:pPr>
      <w:r w:rsidRPr="00CE4676">
        <w:rPr>
          <w:sz w:val="26"/>
          <w:szCs w:val="26"/>
        </w:rPr>
        <w:t>Определить размеры по группировке.</w:t>
      </w:r>
    </w:p>
    <w:p w:rsidR="004958F1" w:rsidRPr="00CE4676" w:rsidRDefault="00AF4636" w:rsidP="00CE4676">
      <w:pPr>
        <w:pStyle w:val="20"/>
        <w:framePr w:w="9403" w:h="14416" w:hRule="exact" w:wrap="none" w:vAnchor="page" w:hAnchor="page" w:x="1386" w:y="1104"/>
        <w:numPr>
          <w:ilvl w:val="0"/>
          <w:numId w:val="11"/>
        </w:numPr>
        <w:shd w:val="clear" w:color="auto" w:fill="auto"/>
        <w:tabs>
          <w:tab w:val="left" w:pos="709"/>
        </w:tabs>
        <w:spacing w:before="0" w:after="240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Знать темповые обозначения, термины характера исполнения, размер в произведе</w:t>
      </w:r>
      <w:r w:rsidRPr="00CE4676">
        <w:rPr>
          <w:sz w:val="26"/>
          <w:szCs w:val="26"/>
        </w:rPr>
        <w:softHyphen/>
        <w:t>ниях, изучаемых в классе по специальности, фортепиано, музыкальной литературы.</w:t>
      </w:r>
    </w:p>
    <w:p w:rsidR="004958F1" w:rsidRPr="00CE4676" w:rsidRDefault="00AF4636" w:rsidP="00CE4676">
      <w:pPr>
        <w:pStyle w:val="20"/>
        <w:framePr w:w="9403" w:h="14416" w:hRule="exact" w:wrap="none" w:vAnchor="page" w:hAnchor="page" w:x="1386" w:y="1104"/>
        <w:shd w:val="clear" w:color="auto" w:fill="auto"/>
        <w:spacing w:before="0"/>
        <w:ind w:firstLine="0"/>
        <w:jc w:val="left"/>
        <w:rPr>
          <w:sz w:val="26"/>
          <w:szCs w:val="26"/>
        </w:rPr>
      </w:pPr>
      <w:r w:rsidRPr="00CE4676">
        <w:rPr>
          <w:rStyle w:val="23"/>
          <w:sz w:val="26"/>
          <w:szCs w:val="26"/>
        </w:rPr>
        <w:t>Тема «Лад. Тональность» (устно или письменно)</w:t>
      </w:r>
    </w:p>
    <w:p w:rsidR="004958F1" w:rsidRPr="00CE4676" w:rsidRDefault="00AF4636" w:rsidP="00CE4676">
      <w:pPr>
        <w:pStyle w:val="20"/>
        <w:framePr w:w="9403" w:h="14416" w:hRule="exact" w:wrap="none" w:vAnchor="page" w:hAnchor="page" w:x="1386" w:y="1104"/>
        <w:numPr>
          <w:ilvl w:val="0"/>
          <w:numId w:val="12"/>
        </w:numPr>
        <w:shd w:val="clear" w:color="auto" w:fill="auto"/>
        <w:tabs>
          <w:tab w:val="left" w:pos="704"/>
        </w:tabs>
        <w:spacing w:before="0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 xml:space="preserve">Дать определения основным понятиям (например, лад, тональность, </w:t>
      </w:r>
      <w:proofErr w:type="spellStart"/>
      <w:r w:rsidRPr="00CE4676">
        <w:rPr>
          <w:sz w:val="26"/>
          <w:szCs w:val="26"/>
        </w:rPr>
        <w:t>кварто</w:t>
      </w:r>
      <w:r w:rsidRPr="00CE4676">
        <w:rPr>
          <w:sz w:val="26"/>
          <w:szCs w:val="26"/>
        </w:rPr>
        <w:softHyphen/>
        <w:t>квинтовый</w:t>
      </w:r>
      <w:proofErr w:type="spellEnd"/>
      <w:r w:rsidRPr="00CE4676">
        <w:rPr>
          <w:sz w:val="26"/>
          <w:szCs w:val="26"/>
        </w:rPr>
        <w:t xml:space="preserve"> круг тональностей, переменный лад </w:t>
      </w:r>
      <w:proofErr w:type="spellStart"/>
      <w:r w:rsidRPr="00CE4676">
        <w:rPr>
          <w:sz w:val="26"/>
          <w:szCs w:val="26"/>
        </w:rPr>
        <w:t>ит.п</w:t>
      </w:r>
      <w:proofErr w:type="spellEnd"/>
      <w:r w:rsidRPr="00CE4676">
        <w:rPr>
          <w:sz w:val="26"/>
          <w:szCs w:val="26"/>
        </w:rPr>
        <w:t>.).</w:t>
      </w:r>
    </w:p>
    <w:p w:rsidR="004958F1" w:rsidRPr="00CE4676" w:rsidRDefault="00AF4636" w:rsidP="00CE4676">
      <w:pPr>
        <w:pStyle w:val="20"/>
        <w:framePr w:w="9403" w:h="14416" w:hRule="exact" w:wrap="none" w:vAnchor="page" w:hAnchor="page" w:x="1386" w:y="1104"/>
        <w:numPr>
          <w:ilvl w:val="0"/>
          <w:numId w:val="12"/>
        </w:numPr>
        <w:shd w:val="clear" w:color="auto" w:fill="auto"/>
        <w:tabs>
          <w:tab w:val="left" w:pos="704"/>
        </w:tabs>
        <w:spacing w:before="0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Определить тональности, которым принадлежит данный звук в качестве устойчи</w:t>
      </w:r>
      <w:r w:rsidRPr="00CE4676">
        <w:rPr>
          <w:sz w:val="26"/>
          <w:szCs w:val="26"/>
        </w:rPr>
        <w:softHyphen/>
        <w:t>вой или неустойчивой ступени.</w:t>
      </w:r>
    </w:p>
    <w:p w:rsidR="004958F1" w:rsidRPr="00CE4676" w:rsidRDefault="00AF4636" w:rsidP="00CE4676">
      <w:pPr>
        <w:pStyle w:val="20"/>
        <w:framePr w:w="9403" w:h="14416" w:hRule="exact" w:wrap="none" w:vAnchor="page" w:hAnchor="page" w:x="1386" w:y="1104"/>
        <w:numPr>
          <w:ilvl w:val="0"/>
          <w:numId w:val="12"/>
        </w:numPr>
        <w:shd w:val="clear" w:color="auto" w:fill="auto"/>
        <w:tabs>
          <w:tab w:val="left" w:pos="719"/>
        </w:tabs>
        <w:spacing w:before="0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Определить тональность по ключевым знакам, тетрахордам, отрезкам гамм, интер</w:t>
      </w:r>
      <w:r w:rsidRPr="00CE4676">
        <w:rPr>
          <w:sz w:val="26"/>
          <w:szCs w:val="26"/>
        </w:rPr>
        <w:softHyphen/>
        <w:t>валам (тритоны, характерные интервалы), аккордам (трезвучия главных ступеней с об</w:t>
      </w:r>
      <w:r w:rsidRPr="00CE4676">
        <w:rPr>
          <w:sz w:val="26"/>
          <w:szCs w:val="26"/>
        </w:rPr>
        <w:softHyphen/>
        <w:t xml:space="preserve">ращениями, </w:t>
      </w:r>
      <w:proofErr w:type="spellStart"/>
      <w:r w:rsidRPr="00CE4676">
        <w:rPr>
          <w:sz w:val="26"/>
          <w:szCs w:val="26"/>
        </w:rPr>
        <w:t>доминантсептаккорд</w:t>
      </w:r>
      <w:proofErr w:type="spellEnd"/>
      <w:r w:rsidRPr="00CE4676">
        <w:rPr>
          <w:sz w:val="26"/>
          <w:szCs w:val="26"/>
        </w:rPr>
        <w:t xml:space="preserve"> с обращениями, вводные септаккорды, септаккорд вто</w:t>
      </w:r>
      <w:r w:rsidRPr="00CE4676">
        <w:rPr>
          <w:sz w:val="26"/>
          <w:szCs w:val="26"/>
        </w:rPr>
        <w:softHyphen/>
        <w:t>рой ступени с обращениями).</w:t>
      </w:r>
    </w:p>
    <w:p w:rsidR="004958F1" w:rsidRPr="00CE4676" w:rsidRDefault="00AF4636" w:rsidP="00CE4676">
      <w:pPr>
        <w:pStyle w:val="20"/>
        <w:framePr w:w="9403" w:h="14416" w:hRule="exact" w:wrap="none" w:vAnchor="page" w:hAnchor="page" w:x="1386" w:y="1104"/>
        <w:numPr>
          <w:ilvl w:val="0"/>
          <w:numId w:val="12"/>
        </w:numPr>
        <w:shd w:val="clear" w:color="auto" w:fill="auto"/>
        <w:tabs>
          <w:tab w:val="left" w:pos="749"/>
        </w:tabs>
        <w:spacing w:before="0"/>
        <w:ind w:left="400" w:firstLine="0"/>
        <w:rPr>
          <w:sz w:val="26"/>
          <w:szCs w:val="26"/>
        </w:rPr>
      </w:pPr>
      <w:r w:rsidRPr="00CE4676">
        <w:rPr>
          <w:sz w:val="26"/>
          <w:szCs w:val="26"/>
        </w:rPr>
        <w:t>Строить в тональности и разрешать указанные интервалы и аккорды.</w:t>
      </w:r>
    </w:p>
    <w:p w:rsidR="004958F1" w:rsidRPr="00CE4676" w:rsidRDefault="00AF4636" w:rsidP="00CE4676">
      <w:pPr>
        <w:pStyle w:val="20"/>
        <w:framePr w:w="9403" w:h="14416" w:hRule="exact" w:wrap="none" w:vAnchor="page" w:hAnchor="page" w:x="1386" w:y="1104"/>
        <w:numPr>
          <w:ilvl w:val="0"/>
          <w:numId w:val="12"/>
        </w:numPr>
        <w:shd w:val="clear" w:color="auto" w:fill="auto"/>
        <w:tabs>
          <w:tab w:val="left" w:pos="719"/>
        </w:tabs>
        <w:spacing w:before="0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Определить тональность данного музыкального отрывка и выявить ладовые особен</w:t>
      </w:r>
      <w:r w:rsidRPr="00CE4676">
        <w:rPr>
          <w:sz w:val="26"/>
          <w:szCs w:val="26"/>
        </w:rPr>
        <w:softHyphen/>
        <w:t xml:space="preserve">ности (три вида мажора и минора, параллельно-переменный лад, дважды увеличенный лад </w:t>
      </w:r>
      <w:proofErr w:type="spellStart"/>
      <w:r w:rsidRPr="00CE4676">
        <w:rPr>
          <w:sz w:val="26"/>
          <w:szCs w:val="26"/>
        </w:rPr>
        <w:t>ит.д</w:t>
      </w:r>
      <w:proofErr w:type="spellEnd"/>
      <w:r w:rsidRPr="00CE4676">
        <w:rPr>
          <w:sz w:val="26"/>
          <w:szCs w:val="26"/>
        </w:rPr>
        <w:t>.).</w:t>
      </w:r>
    </w:p>
    <w:p w:rsidR="004958F1" w:rsidRPr="00CE4676" w:rsidRDefault="00AF4636" w:rsidP="00CE4676">
      <w:pPr>
        <w:pStyle w:val="20"/>
        <w:framePr w:w="9403" w:h="14416" w:hRule="exact" w:wrap="none" w:vAnchor="page" w:hAnchor="page" w:x="1386" w:y="1104"/>
        <w:numPr>
          <w:ilvl w:val="0"/>
          <w:numId w:val="12"/>
        </w:numPr>
        <w:shd w:val="clear" w:color="auto" w:fill="auto"/>
        <w:tabs>
          <w:tab w:val="left" w:pos="709"/>
        </w:tabs>
        <w:spacing w:before="0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Назвать произведения или части, написанные в редких тональностях; знать тональ</w:t>
      </w:r>
      <w:r w:rsidRPr="00CE4676">
        <w:rPr>
          <w:sz w:val="26"/>
          <w:szCs w:val="26"/>
        </w:rPr>
        <w:softHyphen/>
        <w:t>ности наиболее значительных произведений различных композиторов (в зависимости от специальности).</w:t>
      </w:r>
    </w:p>
    <w:p w:rsidR="004958F1" w:rsidRPr="00CE4676" w:rsidRDefault="00AF4636" w:rsidP="00CE4676">
      <w:pPr>
        <w:pStyle w:val="20"/>
        <w:framePr w:w="9403" w:h="14416" w:hRule="exact" w:wrap="none" w:vAnchor="page" w:hAnchor="page" w:x="1386" w:y="1104"/>
        <w:numPr>
          <w:ilvl w:val="0"/>
          <w:numId w:val="12"/>
        </w:numPr>
        <w:shd w:val="clear" w:color="auto" w:fill="auto"/>
        <w:tabs>
          <w:tab w:val="left" w:pos="709"/>
        </w:tabs>
        <w:spacing w:before="0" w:after="236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Сочинять или импровизировать мелодии в различных ладовых структурах, с опорой на заданные ступени, с использованием тритонов и характерных интервалов.</w:t>
      </w:r>
    </w:p>
    <w:p w:rsidR="004958F1" w:rsidRPr="00CE4676" w:rsidRDefault="00AF4636" w:rsidP="00CE4676">
      <w:pPr>
        <w:pStyle w:val="20"/>
        <w:framePr w:w="9403" w:h="14416" w:hRule="exact" w:wrap="none" w:vAnchor="page" w:hAnchor="page" w:x="1386" w:y="1104"/>
        <w:shd w:val="clear" w:color="auto" w:fill="auto"/>
        <w:spacing w:before="0" w:line="278" w:lineRule="exact"/>
        <w:ind w:firstLine="0"/>
        <w:jc w:val="left"/>
        <w:rPr>
          <w:sz w:val="26"/>
          <w:szCs w:val="26"/>
        </w:rPr>
      </w:pPr>
      <w:r w:rsidRPr="00CE4676">
        <w:rPr>
          <w:rStyle w:val="23"/>
          <w:sz w:val="26"/>
          <w:szCs w:val="26"/>
        </w:rPr>
        <w:t>Тема «Диатонические ладовые структуры» (устно или письменно)</w:t>
      </w:r>
    </w:p>
    <w:p w:rsidR="004958F1" w:rsidRPr="00CE4676" w:rsidRDefault="00AF4636" w:rsidP="00CE4676">
      <w:pPr>
        <w:pStyle w:val="20"/>
        <w:framePr w:w="9403" w:h="14416" w:hRule="exact" w:wrap="none" w:vAnchor="page" w:hAnchor="page" w:x="1386" w:y="1104"/>
        <w:numPr>
          <w:ilvl w:val="0"/>
          <w:numId w:val="13"/>
        </w:numPr>
        <w:shd w:val="clear" w:color="auto" w:fill="auto"/>
        <w:tabs>
          <w:tab w:val="left" w:pos="725"/>
        </w:tabs>
        <w:spacing w:before="0" w:line="278" w:lineRule="exact"/>
        <w:ind w:left="400" w:firstLine="0"/>
        <w:rPr>
          <w:sz w:val="26"/>
          <w:szCs w:val="26"/>
        </w:rPr>
      </w:pPr>
      <w:r w:rsidRPr="00CE4676">
        <w:rPr>
          <w:sz w:val="26"/>
          <w:szCs w:val="26"/>
        </w:rPr>
        <w:t>Определить по ключевым знакам тональности диатонических ладов.</w:t>
      </w:r>
    </w:p>
    <w:p w:rsidR="004958F1" w:rsidRPr="00CE4676" w:rsidRDefault="00AF4636" w:rsidP="00CE4676">
      <w:pPr>
        <w:pStyle w:val="20"/>
        <w:framePr w:w="9403" w:h="14416" w:hRule="exact" w:wrap="none" w:vAnchor="page" w:hAnchor="page" w:x="1386" w:y="1104"/>
        <w:numPr>
          <w:ilvl w:val="0"/>
          <w:numId w:val="13"/>
        </w:numPr>
        <w:shd w:val="clear" w:color="auto" w:fill="auto"/>
        <w:tabs>
          <w:tab w:val="left" w:pos="749"/>
        </w:tabs>
        <w:spacing w:before="0" w:line="278" w:lineRule="exact"/>
        <w:ind w:left="400" w:firstLine="0"/>
        <w:rPr>
          <w:sz w:val="26"/>
          <w:szCs w:val="26"/>
        </w:rPr>
      </w:pPr>
      <w:r w:rsidRPr="00CE4676">
        <w:rPr>
          <w:sz w:val="26"/>
          <w:szCs w:val="26"/>
        </w:rPr>
        <w:t>Строить вверх и вниз отданных звуков различные виды диатонических структур.</w:t>
      </w:r>
    </w:p>
    <w:p w:rsidR="004958F1" w:rsidRPr="00CE4676" w:rsidRDefault="00AF4636" w:rsidP="00CE4676">
      <w:pPr>
        <w:pStyle w:val="20"/>
        <w:framePr w:w="9403" w:h="14416" w:hRule="exact" w:wrap="none" w:vAnchor="page" w:hAnchor="page" w:x="1386" w:y="1104"/>
        <w:numPr>
          <w:ilvl w:val="0"/>
          <w:numId w:val="13"/>
        </w:numPr>
        <w:shd w:val="clear" w:color="auto" w:fill="auto"/>
        <w:tabs>
          <w:tab w:val="left" w:pos="749"/>
        </w:tabs>
        <w:spacing w:before="0" w:line="278" w:lineRule="exact"/>
        <w:ind w:left="400" w:firstLine="0"/>
        <w:rPr>
          <w:sz w:val="26"/>
          <w:szCs w:val="26"/>
        </w:rPr>
      </w:pPr>
      <w:r w:rsidRPr="00CE4676">
        <w:rPr>
          <w:sz w:val="26"/>
          <w:szCs w:val="26"/>
        </w:rPr>
        <w:t>Определить тональность и лад мелодии.</w:t>
      </w:r>
    </w:p>
    <w:p w:rsidR="004958F1" w:rsidRPr="00CE4676" w:rsidRDefault="00AF4636">
      <w:pPr>
        <w:pStyle w:val="a5"/>
        <w:framePr w:wrap="none" w:vAnchor="page" w:hAnchor="page" w:x="5970" w:y="15852"/>
        <w:shd w:val="clear" w:color="auto" w:fill="auto"/>
        <w:spacing w:line="240" w:lineRule="exact"/>
        <w:rPr>
          <w:sz w:val="26"/>
          <w:szCs w:val="26"/>
        </w:rPr>
      </w:pPr>
      <w:r w:rsidRPr="00CE4676">
        <w:rPr>
          <w:sz w:val="26"/>
          <w:szCs w:val="26"/>
        </w:rPr>
        <w:t>13</w:t>
      </w:r>
    </w:p>
    <w:p w:rsidR="004958F1" w:rsidRPr="00CE4676" w:rsidRDefault="004958F1">
      <w:pPr>
        <w:rPr>
          <w:sz w:val="26"/>
          <w:szCs w:val="26"/>
        </w:rPr>
        <w:sectPr w:rsidR="004958F1" w:rsidRPr="00CE46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958F1" w:rsidRPr="00CE4676" w:rsidRDefault="00AF4636">
      <w:pPr>
        <w:pStyle w:val="a5"/>
        <w:framePr w:wrap="none" w:vAnchor="page" w:hAnchor="page" w:x="1401" w:y="1134"/>
        <w:shd w:val="clear" w:color="auto" w:fill="auto"/>
        <w:spacing w:line="240" w:lineRule="exact"/>
        <w:rPr>
          <w:sz w:val="26"/>
          <w:szCs w:val="26"/>
        </w:rPr>
      </w:pPr>
      <w:r w:rsidRPr="00CE4676">
        <w:rPr>
          <w:rStyle w:val="a8"/>
          <w:sz w:val="26"/>
          <w:szCs w:val="26"/>
        </w:rPr>
        <w:t>Тема «Интервал»</w:t>
      </w:r>
    </w:p>
    <w:p w:rsidR="004958F1" w:rsidRPr="00CE4676" w:rsidRDefault="00AF4636" w:rsidP="00CE4676">
      <w:pPr>
        <w:pStyle w:val="22"/>
        <w:framePr w:w="9394" w:h="13966" w:hRule="exact" w:wrap="none" w:vAnchor="page" w:hAnchor="page" w:x="1392" w:y="1664"/>
        <w:shd w:val="clear" w:color="auto" w:fill="auto"/>
        <w:spacing w:before="0" w:after="0" w:line="274" w:lineRule="exact"/>
        <w:ind w:left="400"/>
        <w:jc w:val="both"/>
        <w:rPr>
          <w:sz w:val="26"/>
          <w:szCs w:val="26"/>
        </w:rPr>
      </w:pPr>
      <w:bookmarkStart w:id="9" w:name="bookmark11"/>
      <w:r w:rsidRPr="00CE4676">
        <w:rPr>
          <w:sz w:val="26"/>
          <w:szCs w:val="26"/>
        </w:rPr>
        <w:t>Письменно</w:t>
      </w:r>
      <w:bookmarkEnd w:id="9"/>
    </w:p>
    <w:p w:rsidR="004958F1" w:rsidRPr="00CE4676" w:rsidRDefault="00AF4636" w:rsidP="00CE4676">
      <w:pPr>
        <w:pStyle w:val="20"/>
        <w:framePr w:w="9394" w:h="13966" w:hRule="exact" w:wrap="none" w:vAnchor="page" w:hAnchor="page" w:x="1392" w:y="1664"/>
        <w:numPr>
          <w:ilvl w:val="0"/>
          <w:numId w:val="14"/>
        </w:numPr>
        <w:shd w:val="clear" w:color="auto" w:fill="auto"/>
        <w:tabs>
          <w:tab w:val="left" w:pos="714"/>
        </w:tabs>
        <w:spacing w:before="0"/>
        <w:ind w:firstLine="42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Определить количество тонов и полутонов, составляющих данные интервалы (в том числе составные); назвать интервалы, содержащие указанное количество тонов и полуто</w:t>
      </w:r>
      <w:r w:rsidRPr="00CE4676">
        <w:rPr>
          <w:sz w:val="26"/>
          <w:szCs w:val="26"/>
        </w:rPr>
        <w:softHyphen/>
        <w:t>нов.</w:t>
      </w:r>
    </w:p>
    <w:p w:rsidR="004958F1" w:rsidRPr="00CE4676" w:rsidRDefault="00AF4636" w:rsidP="00CE4676">
      <w:pPr>
        <w:pStyle w:val="20"/>
        <w:framePr w:w="9394" w:h="13966" w:hRule="exact" w:wrap="none" w:vAnchor="page" w:hAnchor="page" w:x="1392" w:y="1664"/>
        <w:numPr>
          <w:ilvl w:val="0"/>
          <w:numId w:val="14"/>
        </w:numPr>
        <w:shd w:val="clear" w:color="auto" w:fill="auto"/>
        <w:tabs>
          <w:tab w:val="left" w:pos="754"/>
        </w:tabs>
        <w:spacing w:before="0"/>
        <w:ind w:left="400" w:firstLine="0"/>
        <w:rPr>
          <w:sz w:val="26"/>
          <w:szCs w:val="26"/>
        </w:rPr>
      </w:pPr>
      <w:r w:rsidRPr="00CE4676">
        <w:rPr>
          <w:sz w:val="26"/>
          <w:szCs w:val="26"/>
        </w:rPr>
        <w:t xml:space="preserve">Строить интервалы вверх и вниз по данным </w:t>
      </w:r>
      <w:proofErr w:type="spellStart"/>
      <w:r w:rsidRPr="00CE4676">
        <w:rPr>
          <w:sz w:val="26"/>
          <w:szCs w:val="26"/>
        </w:rPr>
        <w:t>цифровкам</w:t>
      </w:r>
      <w:proofErr w:type="spellEnd"/>
      <w:r w:rsidRPr="00CE4676">
        <w:rPr>
          <w:sz w:val="26"/>
          <w:szCs w:val="26"/>
        </w:rPr>
        <w:t>.</w:t>
      </w:r>
    </w:p>
    <w:p w:rsidR="004958F1" w:rsidRPr="00CE4676" w:rsidRDefault="00AF4636" w:rsidP="00CE4676">
      <w:pPr>
        <w:pStyle w:val="20"/>
        <w:framePr w:w="9394" w:h="13966" w:hRule="exact" w:wrap="none" w:vAnchor="page" w:hAnchor="page" w:x="1392" w:y="1664"/>
        <w:numPr>
          <w:ilvl w:val="0"/>
          <w:numId w:val="14"/>
        </w:numPr>
        <w:shd w:val="clear" w:color="auto" w:fill="auto"/>
        <w:tabs>
          <w:tab w:val="left" w:pos="718"/>
        </w:tabs>
        <w:spacing w:before="0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Определить данные интервалы, отметить диатонические и хроматические, разрешить, сделать обращение данных интервалов.</w:t>
      </w:r>
    </w:p>
    <w:p w:rsidR="004958F1" w:rsidRPr="00CE4676" w:rsidRDefault="00AF4636" w:rsidP="00CE4676">
      <w:pPr>
        <w:pStyle w:val="20"/>
        <w:framePr w:w="9394" w:h="13966" w:hRule="exact" w:wrap="none" w:vAnchor="page" w:hAnchor="page" w:x="1392" w:y="1664"/>
        <w:numPr>
          <w:ilvl w:val="0"/>
          <w:numId w:val="14"/>
        </w:numPr>
        <w:shd w:val="clear" w:color="auto" w:fill="auto"/>
        <w:tabs>
          <w:tab w:val="left" w:pos="709"/>
        </w:tabs>
        <w:spacing w:before="0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Построить от звука вверх и вниз обозначенные интервалы (диатонические, характер</w:t>
      </w:r>
      <w:r w:rsidRPr="00CE4676">
        <w:rPr>
          <w:sz w:val="26"/>
          <w:szCs w:val="26"/>
        </w:rPr>
        <w:softHyphen/>
        <w:t>ные, тритоны), определить тональность и разрешить.</w:t>
      </w:r>
    </w:p>
    <w:p w:rsidR="004958F1" w:rsidRPr="00CE4676" w:rsidRDefault="00AF4636" w:rsidP="00CE4676">
      <w:pPr>
        <w:pStyle w:val="20"/>
        <w:framePr w:w="9394" w:h="13966" w:hRule="exact" w:wrap="none" w:vAnchor="page" w:hAnchor="page" w:x="1392" w:y="1664"/>
        <w:numPr>
          <w:ilvl w:val="0"/>
          <w:numId w:val="14"/>
        </w:numPr>
        <w:shd w:val="clear" w:color="auto" w:fill="auto"/>
        <w:tabs>
          <w:tab w:val="left" w:pos="728"/>
        </w:tabs>
        <w:spacing w:before="0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В данной тональности написать указанные интервалы и разрешить (диатонические, характерные, тритоны).</w:t>
      </w:r>
    </w:p>
    <w:p w:rsidR="004958F1" w:rsidRPr="00CE4676" w:rsidRDefault="00AF4636" w:rsidP="00CE4676">
      <w:pPr>
        <w:pStyle w:val="20"/>
        <w:framePr w:w="9394" w:h="13966" w:hRule="exact" w:wrap="none" w:vAnchor="page" w:hAnchor="page" w:x="1392" w:y="1664"/>
        <w:numPr>
          <w:ilvl w:val="0"/>
          <w:numId w:val="14"/>
        </w:numPr>
        <w:shd w:val="clear" w:color="auto" w:fill="auto"/>
        <w:tabs>
          <w:tab w:val="left" w:pos="754"/>
        </w:tabs>
        <w:spacing w:before="0" w:after="240"/>
        <w:ind w:left="400" w:firstLine="0"/>
        <w:rPr>
          <w:sz w:val="26"/>
          <w:szCs w:val="26"/>
        </w:rPr>
      </w:pPr>
      <w:r w:rsidRPr="00CE4676">
        <w:rPr>
          <w:sz w:val="26"/>
          <w:szCs w:val="26"/>
        </w:rPr>
        <w:t>Сделать энгармоническую замену интервалов (пассивную или активную).</w:t>
      </w:r>
    </w:p>
    <w:p w:rsidR="004958F1" w:rsidRPr="00CE4676" w:rsidRDefault="00AF4636" w:rsidP="00CE4676">
      <w:pPr>
        <w:pStyle w:val="22"/>
        <w:framePr w:w="9394" w:h="13966" w:hRule="exact" w:wrap="none" w:vAnchor="page" w:hAnchor="page" w:x="1392" w:y="1664"/>
        <w:shd w:val="clear" w:color="auto" w:fill="auto"/>
        <w:spacing w:before="0" w:after="0" w:line="274" w:lineRule="exact"/>
        <w:ind w:left="400"/>
        <w:jc w:val="both"/>
        <w:rPr>
          <w:sz w:val="26"/>
          <w:szCs w:val="26"/>
        </w:rPr>
      </w:pPr>
      <w:bookmarkStart w:id="10" w:name="bookmark12"/>
      <w:r w:rsidRPr="00CE4676">
        <w:rPr>
          <w:sz w:val="26"/>
          <w:szCs w:val="26"/>
        </w:rPr>
        <w:t>Устно</w:t>
      </w:r>
      <w:bookmarkEnd w:id="10"/>
    </w:p>
    <w:p w:rsidR="004958F1" w:rsidRPr="00CE4676" w:rsidRDefault="00AF4636" w:rsidP="00CE4676">
      <w:pPr>
        <w:pStyle w:val="20"/>
        <w:framePr w:w="9394" w:h="13966" w:hRule="exact" w:wrap="none" w:vAnchor="page" w:hAnchor="page" w:x="1392" w:y="1664"/>
        <w:numPr>
          <w:ilvl w:val="0"/>
          <w:numId w:val="15"/>
        </w:numPr>
        <w:shd w:val="clear" w:color="auto" w:fill="auto"/>
        <w:tabs>
          <w:tab w:val="left" w:pos="750"/>
        </w:tabs>
        <w:spacing w:before="0"/>
        <w:ind w:left="420" w:firstLine="0"/>
        <w:rPr>
          <w:sz w:val="26"/>
          <w:szCs w:val="26"/>
        </w:rPr>
      </w:pPr>
      <w:r w:rsidRPr="00CE4676">
        <w:rPr>
          <w:sz w:val="26"/>
          <w:szCs w:val="26"/>
        </w:rPr>
        <w:t>Дать определения основным понятиям.</w:t>
      </w:r>
    </w:p>
    <w:p w:rsidR="004958F1" w:rsidRPr="00CE4676" w:rsidRDefault="00AF4636" w:rsidP="00CE4676">
      <w:pPr>
        <w:pStyle w:val="20"/>
        <w:framePr w:w="9394" w:h="13966" w:hRule="exact" w:wrap="none" w:vAnchor="page" w:hAnchor="page" w:x="1392" w:y="1664"/>
        <w:numPr>
          <w:ilvl w:val="0"/>
          <w:numId w:val="15"/>
        </w:numPr>
        <w:shd w:val="clear" w:color="auto" w:fill="auto"/>
        <w:tabs>
          <w:tab w:val="left" w:pos="718"/>
        </w:tabs>
        <w:spacing w:before="0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 xml:space="preserve">Играть последовательности интервалов по </w:t>
      </w:r>
      <w:proofErr w:type="spellStart"/>
      <w:r w:rsidRPr="00CE4676">
        <w:rPr>
          <w:sz w:val="26"/>
          <w:szCs w:val="26"/>
        </w:rPr>
        <w:t>цифровкам</w:t>
      </w:r>
      <w:proofErr w:type="spellEnd"/>
      <w:r w:rsidRPr="00CE4676">
        <w:rPr>
          <w:sz w:val="26"/>
          <w:szCs w:val="26"/>
        </w:rPr>
        <w:t>, группы интервалов в то</w:t>
      </w:r>
      <w:r w:rsidRPr="00CE4676">
        <w:rPr>
          <w:sz w:val="26"/>
          <w:szCs w:val="26"/>
        </w:rPr>
        <w:softHyphen/>
        <w:t>нальности с разрешением (например, все большие терции, характерные интервалы, тритоны); данный интервал, группу интервалов (характерные, тритоны с разрешением).</w:t>
      </w:r>
    </w:p>
    <w:p w:rsidR="004958F1" w:rsidRPr="00CE4676" w:rsidRDefault="00AF4636" w:rsidP="00CE4676">
      <w:pPr>
        <w:pStyle w:val="20"/>
        <w:framePr w:w="9394" w:h="13966" w:hRule="exact" w:wrap="none" w:vAnchor="page" w:hAnchor="page" w:x="1392" w:y="1664"/>
        <w:numPr>
          <w:ilvl w:val="0"/>
          <w:numId w:val="15"/>
        </w:numPr>
        <w:shd w:val="clear" w:color="auto" w:fill="auto"/>
        <w:tabs>
          <w:tab w:val="left" w:pos="718"/>
        </w:tabs>
        <w:spacing w:before="0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Строить на фортепиано интервалы от звука с их последующим разрешением в раз</w:t>
      </w:r>
      <w:r w:rsidRPr="00CE4676">
        <w:rPr>
          <w:sz w:val="26"/>
          <w:szCs w:val="26"/>
        </w:rPr>
        <w:softHyphen/>
        <w:t>личные тональности.</w:t>
      </w:r>
    </w:p>
    <w:p w:rsidR="004958F1" w:rsidRPr="00CE4676" w:rsidRDefault="00AF4636" w:rsidP="00CE4676">
      <w:pPr>
        <w:pStyle w:val="20"/>
        <w:framePr w:w="9394" w:h="13966" w:hRule="exact" w:wrap="none" w:vAnchor="page" w:hAnchor="page" w:x="1392" w:y="1664"/>
        <w:numPr>
          <w:ilvl w:val="0"/>
          <w:numId w:val="15"/>
        </w:numPr>
        <w:shd w:val="clear" w:color="auto" w:fill="auto"/>
        <w:tabs>
          <w:tab w:val="left" w:pos="709"/>
        </w:tabs>
        <w:spacing w:before="0" w:after="267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Проанализировать мелодию, выделив в ней наиболее важные в выразительном плане интервалы в произведениях по специальности.</w:t>
      </w:r>
    </w:p>
    <w:p w:rsidR="004958F1" w:rsidRPr="00CE4676" w:rsidRDefault="00AF4636" w:rsidP="00CE4676">
      <w:pPr>
        <w:pStyle w:val="20"/>
        <w:framePr w:w="9394" w:h="13966" w:hRule="exact" w:wrap="none" w:vAnchor="page" w:hAnchor="page" w:x="1392" w:y="1664"/>
        <w:shd w:val="clear" w:color="auto" w:fill="auto"/>
        <w:spacing w:before="0" w:after="251" w:line="240" w:lineRule="exact"/>
        <w:ind w:firstLine="0"/>
        <w:jc w:val="left"/>
        <w:rPr>
          <w:sz w:val="26"/>
          <w:szCs w:val="26"/>
        </w:rPr>
      </w:pPr>
      <w:r w:rsidRPr="00CE4676">
        <w:rPr>
          <w:rStyle w:val="23"/>
          <w:sz w:val="26"/>
          <w:szCs w:val="26"/>
        </w:rPr>
        <w:t>Тема «Аккорд»</w:t>
      </w:r>
    </w:p>
    <w:p w:rsidR="004958F1" w:rsidRPr="00CE4676" w:rsidRDefault="00AF4636" w:rsidP="00CE4676">
      <w:pPr>
        <w:pStyle w:val="22"/>
        <w:framePr w:w="9394" w:h="13966" w:hRule="exact" w:wrap="none" w:vAnchor="page" w:hAnchor="page" w:x="1392" w:y="1664"/>
        <w:shd w:val="clear" w:color="auto" w:fill="auto"/>
        <w:spacing w:before="0" w:after="0" w:line="274" w:lineRule="exact"/>
        <w:ind w:left="600"/>
        <w:rPr>
          <w:sz w:val="26"/>
          <w:szCs w:val="26"/>
        </w:rPr>
      </w:pPr>
      <w:bookmarkStart w:id="11" w:name="bookmark13"/>
      <w:r w:rsidRPr="00CE4676">
        <w:rPr>
          <w:sz w:val="26"/>
          <w:szCs w:val="26"/>
        </w:rPr>
        <w:t>Письменно</w:t>
      </w:r>
      <w:bookmarkEnd w:id="11"/>
    </w:p>
    <w:p w:rsidR="004958F1" w:rsidRPr="00CE4676" w:rsidRDefault="00AF4636" w:rsidP="00CE4676">
      <w:pPr>
        <w:pStyle w:val="20"/>
        <w:framePr w:w="9394" w:h="13966" w:hRule="exact" w:wrap="none" w:vAnchor="page" w:hAnchor="page" w:x="1392" w:y="1664"/>
        <w:numPr>
          <w:ilvl w:val="0"/>
          <w:numId w:val="16"/>
        </w:numPr>
        <w:shd w:val="clear" w:color="auto" w:fill="auto"/>
        <w:tabs>
          <w:tab w:val="left" w:pos="718"/>
        </w:tabs>
        <w:spacing w:before="0"/>
        <w:ind w:firstLine="42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Определить данные аккорды (все виды трезвучий и септаккордов с разрешениями). Разрешить их в возможные тональности.</w:t>
      </w:r>
    </w:p>
    <w:p w:rsidR="004958F1" w:rsidRPr="00CE4676" w:rsidRDefault="00AF4636" w:rsidP="00CE4676">
      <w:pPr>
        <w:pStyle w:val="20"/>
        <w:framePr w:w="9394" w:h="13966" w:hRule="exact" w:wrap="none" w:vAnchor="page" w:hAnchor="page" w:x="1392" w:y="1664"/>
        <w:numPr>
          <w:ilvl w:val="0"/>
          <w:numId w:val="16"/>
        </w:numPr>
        <w:shd w:val="clear" w:color="auto" w:fill="auto"/>
        <w:tabs>
          <w:tab w:val="left" w:pos="714"/>
        </w:tabs>
        <w:spacing w:before="0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Построить от звука вверх и вниз указанные аккорды, определить тональность, раз</w:t>
      </w:r>
      <w:r w:rsidRPr="00CE4676">
        <w:rPr>
          <w:sz w:val="26"/>
          <w:szCs w:val="26"/>
        </w:rPr>
        <w:softHyphen/>
        <w:t>решить.</w:t>
      </w:r>
    </w:p>
    <w:p w:rsidR="004958F1" w:rsidRPr="00CE4676" w:rsidRDefault="00AF4636" w:rsidP="00CE4676">
      <w:pPr>
        <w:pStyle w:val="20"/>
        <w:framePr w:w="9394" w:h="13966" w:hRule="exact" w:wrap="none" w:vAnchor="page" w:hAnchor="page" w:x="1392" w:y="1664"/>
        <w:numPr>
          <w:ilvl w:val="0"/>
          <w:numId w:val="16"/>
        </w:numPr>
        <w:shd w:val="clear" w:color="auto" w:fill="auto"/>
        <w:tabs>
          <w:tab w:val="left" w:pos="754"/>
        </w:tabs>
        <w:spacing w:before="0"/>
        <w:ind w:left="400" w:firstLine="0"/>
        <w:rPr>
          <w:sz w:val="26"/>
          <w:szCs w:val="26"/>
        </w:rPr>
      </w:pPr>
      <w:r w:rsidRPr="00CE4676">
        <w:rPr>
          <w:sz w:val="26"/>
          <w:szCs w:val="26"/>
        </w:rPr>
        <w:t>Определять в аккордах заданные тоны.</w:t>
      </w:r>
    </w:p>
    <w:p w:rsidR="004958F1" w:rsidRPr="00CE4676" w:rsidRDefault="00AF4636" w:rsidP="00CE4676">
      <w:pPr>
        <w:pStyle w:val="20"/>
        <w:framePr w:w="9394" w:h="13966" w:hRule="exact" w:wrap="none" w:vAnchor="page" w:hAnchor="page" w:x="1392" w:y="1664"/>
        <w:numPr>
          <w:ilvl w:val="0"/>
          <w:numId w:val="16"/>
        </w:numPr>
        <w:shd w:val="clear" w:color="auto" w:fill="auto"/>
        <w:tabs>
          <w:tab w:val="left" w:pos="754"/>
        </w:tabs>
        <w:spacing w:before="0"/>
        <w:ind w:left="400" w:firstLine="0"/>
        <w:rPr>
          <w:sz w:val="26"/>
          <w:szCs w:val="26"/>
        </w:rPr>
      </w:pPr>
      <w:r w:rsidRPr="00CE4676">
        <w:rPr>
          <w:sz w:val="26"/>
          <w:szCs w:val="26"/>
        </w:rPr>
        <w:t>В данной тональности построить указанные аккорды и разрешить.</w:t>
      </w:r>
    </w:p>
    <w:p w:rsidR="004958F1" w:rsidRPr="00CE4676" w:rsidRDefault="00AF4636" w:rsidP="00CE4676">
      <w:pPr>
        <w:pStyle w:val="20"/>
        <w:framePr w:w="9394" w:h="13966" w:hRule="exact" w:wrap="none" w:vAnchor="page" w:hAnchor="page" w:x="1392" w:y="1664"/>
        <w:numPr>
          <w:ilvl w:val="0"/>
          <w:numId w:val="16"/>
        </w:numPr>
        <w:shd w:val="clear" w:color="auto" w:fill="auto"/>
        <w:tabs>
          <w:tab w:val="left" w:pos="728"/>
        </w:tabs>
        <w:spacing w:before="0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Сделать энгармоническую замену данных аккордов (увеличенное трезвучие, уменьшенный септаккорд), определить полученные аккорды. Разрешить.</w:t>
      </w:r>
    </w:p>
    <w:p w:rsidR="004958F1" w:rsidRPr="00CE4676" w:rsidRDefault="00AF4636" w:rsidP="00CE4676">
      <w:pPr>
        <w:pStyle w:val="20"/>
        <w:framePr w:w="9394" w:h="13966" w:hRule="exact" w:wrap="none" w:vAnchor="page" w:hAnchor="page" w:x="1392" w:y="1664"/>
        <w:numPr>
          <w:ilvl w:val="0"/>
          <w:numId w:val="16"/>
        </w:numPr>
        <w:shd w:val="clear" w:color="auto" w:fill="auto"/>
        <w:tabs>
          <w:tab w:val="left" w:pos="749"/>
        </w:tabs>
        <w:spacing w:before="0" w:after="267"/>
        <w:ind w:left="400" w:firstLine="0"/>
        <w:rPr>
          <w:sz w:val="26"/>
          <w:szCs w:val="26"/>
        </w:rPr>
      </w:pPr>
      <w:r w:rsidRPr="00CE4676">
        <w:rPr>
          <w:sz w:val="26"/>
          <w:szCs w:val="26"/>
        </w:rPr>
        <w:t xml:space="preserve">Написать последовательность по </w:t>
      </w:r>
      <w:proofErr w:type="spellStart"/>
      <w:r w:rsidRPr="00CE4676">
        <w:rPr>
          <w:sz w:val="26"/>
          <w:szCs w:val="26"/>
        </w:rPr>
        <w:t>цифровке</w:t>
      </w:r>
      <w:proofErr w:type="spellEnd"/>
      <w:r w:rsidRPr="00CE4676">
        <w:rPr>
          <w:sz w:val="26"/>
          <w:szCs w:val="26"/>
        </w:rPr>
        <w:t>.</w:t>
      </w:r>
    </w:p>
    <w:p w:rsidR="004958F1" w:rsidRPr="00CE4676" w:rsidRDefault="00AF4636" w:rsidP="00CE4676">
      <w:pPr>
        <w:pStyle w:val="22"/>
        <w:framePr w:w="9394" w:h="13966" w:hRule="exact" w:wrap="none" w:vAnchor="page" w:hAnchor="page" w:x="1392" w:y="1664"/>
        <w:shd w:val="clear" w:color="auto" w:fill="auto"/>
        <w:spacing w:before="0" w:after="251" w:line="240" w:lineRule="exact"/>
        <w:ind w:left="600"/>
        <w:rPr>
          <w:sz w:val="26"/>
          <w:szCs w:val="26"/>
        </w:rPr>
      </w:pPr>
      <w:bookmarkStart w:id="12" w:name="bookmark14"/>
      <w:r w:rsidRPr="00CE4676">
        <w:rPr>
          <w:sz w:val="26"/>
          <w:szCs w:val="26"/>
        </w:rPr>
        <w:t>Устно</w:t>
      </w:r>
      <w:bookmarkEnd w:id="12"/>
    </w:p>
    <w:p w:rsidR="004958F1" w:rsidRPr="00CE4676" w:rsidRDefault="00AF4636" w:rsidP="00CE4676">
      <w:pPr>
        <w:pStyle w:val="20"/>
        <w:framePr w:w="9394" w:h="13966" w:hRule="exact" w:wrap="none" w:vAnchor="page" w:hAnchor="page" w:x="1392" w:y="1664"/>
        <w:numPr>
          <w:ilvl w:val="0"/>
          <w:numId w:val="17"/>
        </w:numPr>
        <w:shd w:val="clear" w:color="auto" w:fill="auto"/>
        <w:tabs>
          <w:tab w:val="left" w:pos="750"/>
        </w:tabs>
        <w:spacing w:before="0"/>
        <w:ind w:left="420" w:firstLine="0"/>
        <w:rPr>
          <w:sz w:val="26"/>
          <w:szCs w:val="26"/>
        </w:rPr>
      </w:pPr>
      <w:r w:rsidRPr="00CE4676">
        <w:rPr>
          <w:sz w:val="26"/>
          <w:szCs w:val="26"/>
        </w:rPr>
        <w:t>Дать определения основным понятиям.</w:t>
      </w:r>
    </w:p>
    <w:p w:rsidR="004958F1" w:rsidRPr="00CE4676" w:rsidRDefault="00AF4636" w:rsidP="00CE4676">
      <w:pPr>
        <w:pStyle w:val="20"/>
        <w:framePr w:w="9394" w:h="13966" w:hRule="exact" w:wrap="none" w:vAnchor="page" w:hAnchor="page" w:x="1392" w:y="1664"/>
        <w:numPr>
          <w:ilvl w:val="0"/>
          <w:numId w:val="17"/>
        </w:numPr>
        <w:shd w:val="clear" w:color="auto" w:fill="auto"/>
        <w:tabs>
          <w:tab w:val="left" w:pos="709"/>
        </w:tabs>
        <w:spacing w:before="0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 xml:space="preserve">Играть от звука вверх и вниз группы аккордов (например, все виды секстаккордов, </w:t>
      </w:r>
      <w:proofErr w:type="spellStart"/>
      <w:r w:rsidRPr="00CE4676">
        <w:rPr>
          <w:sz w:val="26"/>
          <w:szCs w:val="26"/>
        </w:rPr>
        <w:t>секундаккордов</w:t>
      </w:r>
      <w:proofErr w:type="spellEnd"/>
      <w:r w:rsidRPr="00CE4676">
        <w:rPr>
          <w:sz w:val="26"/>
          <w:szCs w:val="26"/>
        </w:rPr>
        <w:t>).</w:t>
      </w:r>
    </w:p>
    <w:p w:rsidR="004958F1" w:rsidRPr="00CE4676" w:rsidRDefault="00AF4636" w:rsidP="00CE4676">
      <w:pPr>
        <w:pStyle w:val="20"/>
        <w:framePr w:w="9394" w:h="13966" w:hRule="exact" w:wrap="none" w:vAnchor="page" w:hAnchor="page" w:x="1392" w:y="1664"/>
        <w:numPr>
          <w:ilvl w:val="0"/>
          <w:numId w:val="17"/>
        </w:numPr>
        <w:shd w:val="clear" w:color="auto" w:fill="auto"/>
        <w:tabs>
          <w:tab w:val="left" w:pos="723"/>
        </w:tabs>
        <w:spacing w:before="0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Строить в данной тональности аккорды всех ступеней и их обращения с разрешени</w:t>
      </w:r>
      <w:r w:rsidRPr="00CE4676">
        <w:rPr>
          <w:sz w:val="26"/>
          <w:szCs w:val="26"/>
        </w:rPr>
        <w:softHyphen/>
        <w:t>ями.</w:t>
      </w:r>
    </w:p>
    <w:p w:rsidR="004958F1" w:rsidRPr="00CE4676" w:rsidRDefault="00AF4636" w:rsidP="00CE4676">
      <w:pPr>
        <w:pStyle w:val="20"/>
        <w:framePr w:w="9394" w:h="13966" w:hRule="exact" w:wrap="none" w:vAnchor="page" w:hAnchor="page" w:x="1392" w:y="1664"/>
        <w:numPr>
          <w:ilvl w:val="0"/>
          <w:numId w:val="17"/>
        </w:numPr>
        <w:shd w:val="clear" w:color="auto" w:fill="auto"/>
        <w:tabs>
          <w:tab w:val="left" w:pos="709"/>
        </w:tabs>
        <w:spacing w:before="0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Играть увеличенное трезвучие и уменьшенный септаккорд с энгармоническими за</w:t>
      </w:r>
      <w:r w:rsidRPr="00CE4676">
        <w:rPr>
          <w:sz w:val="26"/>
          <w:szCs w:val="26"/>
        </w:rPr>
        <w:softHyphen/>
        <w:t>менами.</w:t>
      </w:r>
    </w:p>
    <w:p w:rsidR="004958F1" w:rsidRPr="00CE4676" w:rsidRDefault="00AF4636" w:rsidP="00CE4676">
      <w:pPr>
        <w:pStyle w:val="20"/>
        <w:framePr w:w="9394" w:h="13966" w:hRule="exact" w:wrap="none" w:vAnchor="page" w:hAnchor="page" w:x="1392" w:y="1664"/>
        <w:numPr>
          <w:ilvl w:val="0"/>
          <w:numId w:val="17"/>
        </w:numPr>
        <w:shd w:val="clear" w:color="auto" w:fill="auto"/>
        <w:tabs>
          <w:tab w:val="left" w:pos="754"/>
        </w:tabs>
        <w:spacing w:before="0"/>
        <w:ind w:left="400" w:firstLine="0"/>
        <w:rPr>
          <w:sz w:val="26"/>
          <w:szCs w:val="26"/>
        </w:rPr>
      </w:pPr>
      <w:r w:rsidRPr="00CE4676">
        <w:rPr>
          <w:sz w:val="26"/>
          <w:szCs w:val="26"/>
        </w:rPr>
        <w:t>Привести примеры из произведений по специальности на разные виды аккордов.</w:t>
      </w:r>
    </w:p>
    <w:p w:rsidR="004958F1" w:rsidRPr="00CE4676" w:rsidRDefault="00AF4636">
      <w:pPr>
        <w:pStyle w:val="a5"/>
        <w:framePr w:wrap="none" w:vAnchor="page" w:hAnchor="page" w:x="5976" w:y="15856"/>
        <w:shd w:val="clear" w:color="auto" w:fill="auto"/>
        <w:spacing w:line="240" w:lineRule="exact"/>
        <w:rPr>
          <w:sz w:val="26"/>
          <w:szCs w:val="26"/>
        </w:rPr>
      </w:pPr>
      <w:r w:rsidRPr="00CE4676">
        <w:rPr>
          <w:sz w:val="26"/>
          <w:szCs w:val="26"/>
        </w:rPr>
        <w:t>14</w:t>
      </w:r>
    </w:p>
    <w:p w:rsidR="004958F1" w:rsidRPr="00CE4676" w:rsidRDefault="004958F1">
      <w:pPr>
        <w:rPr>
          <w:sz w:val="26"/>
          <w:szCs w:val="26"/>
        </w:rPr>
        <w:sectPr w:rsidR="004958F1" w:rsidRPr="00CE46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958F1" w:rsidRPr="00CE4676" w:rsidRDefault="00AF4636">
      <w:pPr>
        <w:pStyle w:val="a5"/>
        <w:framePr w:wrap="none" w:vAnchor="page" w:hAnchor="page" w:x="1394" w:y="1129"/>
        <w:shd w:val="clear" w:color="auto" w:fill="auto"/>
        <w:spacing w:line="240" w:lineRule="exact"/>
        <w:rPr>
          <w:sz w:val="26"/>
          <w:szCs w:val="26"/>
        </w:rPr>
      </w:pPr>
      <w:r w:rsidRPr="00CE4676">
        <w:rPr>
          <w:rStyle w:val="a8"/>
          <w:sz w:val="26"/>
          <w:szCs w:val="26"/>
        </w:rPr>
        <w:t>Тема «Хроматизм»</w:t>
      </w:r>
    </w:p>
    <w:p w:rsidR="004958F1" w:rsidRPr="00CE4676" w:rsidRDefault="00AF4636" w:rsidP="00CE4676">
      <w:pPr>
        <w:pStyle w:val="22"/>
        <w:framePr w:w="9408" w:h="14161" w:hRule="exact" w:wrap="none" w:vAnchor="page" w:hAnchor="page" w:x="1385" w:y="1664"/>
        <w:shd w:val="clear" w:color="auto" w:fill="auto"/>
        <w:spacing w:before="0" w:after="0" w:line="274" w:lineRule="exact"/>
        <w:ind w:left="600"/>
        <w:rPr>
          <w:sz w:val="26"/>
          <w:szCs w:val="26"/>
        </w:rPr>
      </w:pPr>
      <w:bookmarkStart w:id="13" w:name="bookmark15"/>
      <w:r w:rsidRPr="00CE4676">
        <w:rPr>
          <w:sz w:val="26"/>
          <w:szCs w:val="26"/>
        </w:rPr>
        <w:t>Письменно</w:t>
      </w:r>
      <w:bookmarkEnd w:id="13"/>
    </w:p>
    <w:p w:rsidR="004958F1" w:rsidRPr="00CE4676" w:rsidRDefault="00AF4636" w:rsidP="00CE4676">
      <w:pPr>
        <w:pStyle w:val="20"/>
        <w:framePr w:w="9408" w:h="14161" w:hRule="exact" w:wrap="none" w:vAnchor="page" w:hAnchor="page" w:x="1385" w:y="1664"/>
        <w:numPr>
          <w:ilvl w:val="0"/>
          <w:numId w:val="18"/>
        </w:numPr>
        <w:shd w:val="clear" w:color="auto" w:fill="auto"/>
        <w:tabs>
          <w:tab w:val="left" w:pos="694"/>
        </w:tabs>
        <w:spacing w:before="0"/>
        <w:ind w:firstLine="400"/>
        <w:rPr>
          <w:sz w:val="26"/>
          <w:szCs w:val="26"/>
        </w:rPr>
      </w:pPr>
      <w:r w:rsidRPr="00CE4676">
        <w:rPr>
          <w:sz w:val="26"/>
          <w:szCs w:val="26"/>
        </w:rPr>
        <w:t>Записать хроматические гаммы мажора и минора.</w:t>
      </w:r>
    </w:p>
    <w:p w:rsidR="004958F1" w:rsidRPr="00CE4676" w:rsidRDefault="00AF4636" w:rsidP="00CE4676">
      <w:pPr>
        <w:pStyle w:val="20"/>
        <w:framePr w:w="9408" w:h="14161" w:hRule="exact" w:wrap="none" w:vAnchor="page" w:hAnchor="page" w:x="1385" w:y="1664"/>
        <w:numPr>
          <w:ilvl w:val="0"/>
          <w:numId w:val="18"/>
        </w:numPr>
        <w:shd w:val="clear" w:color="auto" w:fill="auto"/>
        <w:tabs>
          <w:tab w:val="left" w:pos="673"/>
        </w:tabs>
        <w:spacing w:before="0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Определить данные хроматические интервалы и разрешить во всех возможных то</w:t>
      </w:r>
      <w:r w:rsidRPr="00CE4676">
        <w:rPr>
          <w:sz w:val="26"/>
          <w:szCs w:val="26"/>
        </w:rPr>
        <w:softHyphen/>
        <w:t>нальностях.</w:t>
      </w:r>
    </w:p>
    <w:p w:rsidR="004958F1" w:rsidRPr="00CE4676" w:rsidRDefault="00AF4636" w:rsidP="00CE4676">
      <w:pPr>
        <w:pStyle w:val="20"/>
        <w:framePr w:w="9408" w:h="14161" w:hRule="exact" w:wrap="none" w:vAnchor="page" w:hAnchor="page" w:x="1385" w:y="1664"/>
        <w:numPr>
          <w:ilvl w:val="0"/>
          <w:numId w:val="18"/>
        </w:numPr>
        <w:shd w:val="clear" w:color="auto" w:fill="auto"/>
        <w:tabs>
          <w:tab w:val="left" w:pos="678"/>
        </w:tabs>
        <w:spacing w:before="0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Определить данные интервалы (диатонические и хроматические) и разрешить во всех возможных тональностях.</w:t>
      </w:r>
    </w:p>
    <w:p w:rsidR="004958F1" w:rsidRPr="00CE4676" w:rsidRDefault="00AF4636" w:rsidP="00CE4676">
      <w:pPr>
        <w:pStyle w:val="20"/>
        <w:framePr w:w="9408" w:h="14161" w:hRule="exact" w:wrap="none" w:vAnchor="page" w:hAnchor="page" w:x="1385" w:y="1664"/>
        <w:numPr>
          <w:ilvl w:val="0"/>
          <w:numId w:val="18"/>
        </w:numPr>
        <w:shd w:val="clear" w:color="auto" w:fill="auto"/>
        <w:tabs>
          <w:tab w:val="left" w:pos="678"/>
        </w:tabs>
        <w:spacing w:before="0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Построить и разрешить в тональности все указанные интервалы (например, все уве</w:t>
      </w:r>
      <w:r w:rsidRPr="00CE4676">
        <w:rPr>
          <w:sz w:val="26"/>
          <w:szCs w:val="26"/>
        </w:rPr>
        <w:softHyphen/>
        <w:t>личенные кварты, уменьшенные септимы и т.п.).</w:t>
      </w:r>
    </w:p>
    <w:p w:rsidR="004958F1" w:rsidRPr="00CE4676" w:rsidRDefault="00AF4636" w:rsidP="00CE4676">
      <w:pPr>
        <w:pStyle w:val="20"/>
        <w:framePr w:w="9408" w:h="14161" w:hRule="exact" w:wrap="none" w:vAnchor="page" w:hAnchor="page" w:x="1385" w:y="1664"/>
        <w:numPr>
          <w:ilvl w:val="0"/>
          <w:numId w:val="18"/>
        </w:numPr>
        <w:shd w:val="clear" w:color="auto" w:fill="auto"/>
        <w:tabs>
          <w:tab w:val="left" w:pos="683"/>
        </w:tabs>
        <w:spacing w:before="0" w:after="240"/>
        <w:ind w:firstLine="400"/>
        <w:rPr>
          <w:sz w:val="26"/>
          <w:szCs w:val="26"/>
        </w:rPr>
      </w:pPr>
      <w:r w:rsidRPr="00CE4676">
        <w:rPr>
          <w:sz w:val="26"/>
          <w:szCs w:val="26"/>
        </w:rPr>
        <w:t>Построить и разрешить в тональности группы интервалов (например, уменьшенные интервалы, все интервалы, включающие вторую пониженную ступень и т.п.).</w:t>
      </w:r>
    </w:p>
    <w:p w:rsidR="004958F1" w:rsidRPr="00CE4676" w:rsidRDefault="00AF4636" w:rsidP="00CE4676">
      <w:pPr>
        <w:pStyle w:val="22"/>
        <w:framePr w:w="9408" w:h="14161" w:hRule="exact" w:wrap="none" w:vAnchor="page" w:hAnchor="page" w:x="1385" w:y="1664"/>
        <w:shd w:val="clear" w:color="auto" w:fill="auto"/>
        <w:spacing w:before="0" w:after="0" w:line="274" w:lineRule="exact"/>
        <w:ind w:left="600"/>
        <w:rPr>
          <w:sz w:val="26"/>
          <w:szCs w:val="26"/>
        </w:rPr>
      </w:pPr>
      <w:bookmarkStart w:id="14" w:name="bookmark16"/>
      <w:r w:rsidRPr="00CE4676">
        <w:rPr>
          <w:sz w:val="26"/>
          <w:szCs w:val="26"/>
        </w:rPr>
        <w:t>Устно</w:t>
      </w:r>
      <w:bookmarkEnd w:id="14"/>
    </w:p>
    <w:p w:rsidR="004958F1" w:rsidRPr="00CE4676" w:rsidRDefault="00AF4636" w:rsidP="00CE4676">
      <w:pPr>
        <w:pStyle w:val="20"/>
        <w:framePr w:w="9408" w:h="14161" w:hRule="exact" w:wrap="none" w:vAnchor="page" w:hAnchor="page" w:x="1385" w:y="1664"/>
        <w:numPr>
          <w:ilvl w:val="0"/>
          <w:numId w:val="19"/>
        </w:numPr>
        <w:shd w:val="clear" w:color="auto" w:fill="auto"/>
        <w:tabs>
          <w:tab w:val="left" w:pos="694"/>
        </w:tabs>
        <w:spacing w:before="0"/>
        <w:ind w:firstLine="400"/>
        <w:rPr>
          <w:sz w:val="26"/>
          <w:szCs w:val="26"/>
        </w:rPr>
      </w:pPr>
      <w:r w:rsidRPr="00CE4676">
        <w:rPr>
          <w:sz w:val="26"/>
          <w:szCs w:val="26"/>
        </w:rPr>
        <w:t xml:space="preserve">Играть в тональности </w:t>
      </w:r>
      <w:proofErr w:type="spellStart"/>
      <w:r w:rsidRPr="00CE4676">
        <w:rPr>
          <w:sz w:val="26"/>
          <w:szCs w:val="26"/>
        </w:rPr>
        <w:t>альтерированные</w:t>
      </w:r>
      <w:proofErr w:type="spellEnd"/>
      <w:r w:rsidRPr="00CE4676">
        <w:rPr>
          <w:sz w:val="26"/>
          <w:szCs w:val="26"/>
        </w:rPr>
        <w:t xml:space="preserve"> ступени, группы интервалов с разрешением.</w:t>
      </w:r>
    </w:p>
    <w:p w:rsidR="004958F1" w:rsidRPr="00CE4676" w:rsidRDefault="00AF4636" w:rsidP="00CE4676">
      <w:pPr>
        <w:pStyle w:val="20"/>
        <w:framePr w:w="9408" w:h="14161" w:hRule="exact" w:wrap="none" w:vAnchor="page" w:hAnchor="page" w:x="1385" w:y="1664"/>
        <w:numPr>
          <w:ilvl w:val="0"/>
          <w:numId w:val="19"/>
        </w:numPr>
        <w:shd w:val="clear" w:color="auto" w:fill="auto"/>
        <w:tabs>
          <w:tab w:val="left" w:pos="718"/>
        </w:tabs>
        <w:spacing w:before="0"/>
        <w:ind w:firstLine="400"/>
        <w:rPr>
          <w:sz w:val="26"/>
          <w:szCs w:val="26"/>
        </w:rPr>
      </w:pPr>
      <w:r w:rsidRPr="00CE4676">
        <w:rPr>
          <w:sz w:val="26"/>
          <w:szCs w:val="26"/>
        </w:rPr>
        <w:t>Читать хроматические гаммы мажора и минора.</w:t>
      </w:r>
    </w:p>
    <w:p w:rsidR="004958F1" w:rsidRPr="00CE4676" w:rsidRDefault="00AF4636" w:rsidP="00CE4676">
      <w:pPr>
        <w:pStyle w:val="20"/>
        <w:framePr w:w="9408" w:h="14161" w:hRule="exact" w:wrap="none" w:vAnchor="page" w:hAnchor="page" w:x="1385" w:y="1664"/>
        <w:numPr>
          <w:ilvl w:val="0"/>
          <w:numId w:val="19"/>
        </w:numPr>
        <w:shd w:val="clear" w:color="auto" w:fill="auto"/>
        <w:tabs>
          <w:tab w:val="left" w:pos="718"/>
        </w:tabs>
        <w:spacing w:before="0"/>
        <w:ind w:firstLine="400"/>
        <w:rPr>
          <w:sz w:val="26"/>
          <w:szCs w:val="26"/>
        </w:rPr>
      </w:pPr>
      <w:r w:rsidRPr="00CE4676">
        <w:rPr>
          <w:sz w:val="26"/>
          <w:szCs w:val="26"/>
        </w:rPr>
        <w:t>Называть родственные тональности.</w:t>
      </w:r>
    </w:p>
    <w:p w:rsidR="004958F1" w:rsidRPr="00CE4676" w:rsidRDefault="00AF4636" w:rsidP="00CE4676">
      <w:pPr>
        <w:pStyle w:val="20"/>
        <w:framePr w:w="9408" w:h="14161" w:hRule="exact" w:wrap="none" w:vAnchor="page" w:hAnchor="page" w:x="1385" w:y="1664"/>
        <w:numPr>
          <w:ilvl w:val="0"/>
          <w:numId w:val="19"/>
        </w:numPr>
        <w:shd w:val="clear" w:color="auto" w:fill="auto"/>
        <w:tabs>
          <w:tab w:val="left" w:pos="678"/>
        </w:tabs>
        <w:spacing w:before="0" w:after="240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Играть секвенции по родственным тональностям на мотивы из нескольких интерва</w:t>
      </w:r>
      <w:r w:rsidRPr="00CE4676">
        <w:rPr>
          <w:sz w:val="26"/>
          <w:szCs w:val="26"/>
        </w:rPr>
        <w:softHyphen/>
        <w:t>лов или аккордов.</w:t>
      </w:r>
    </w:p>
    <w:p w:rsidR="004958F1" w:rsidRPr="00CE4676" w:rsidRDefault="00AF4636" w:rsidP="00CE4676">
      <w:pPr>
        <w:pStyle w:val="20"/>
        <w:framePr w:w="9408" w:h="14161" w:hRule="exact" w:wrap="none" w:vAnchor="page" w:hAnchor="page" w:x="1385" w:y="1664"/>
        <w:shd w:val="clear" w:color="auto" w:fill="auto"/>
        <w:spacing w:before="0"/>
        <w:ind w:firstLine="0"/>
        <w:jc w:val="left"/>
        <w:rPr>
          <w:sz w:val="26"/>
          <w:szCs w:val="26"/>
        </w:rPr>
      </w:pPr>
      <w:r w:rsidRPr="00CE4676">
        <w:rPr>
          <w:rStyle w:val="23"/>
          <w:sz w:val="26"/>
          <w:szCs w:val="26"/>
        </w:rPr>
        <w:t>Тема «Музыкальный синтаксис. Мелодия. Фактура»</w:t>
      </w:r>
    </w:p>
    <w:p w:rsidR="004958F1" w:rsidRPr="00CE4676" w:rsidRDefault="00AF4636" w:rsidP="00CE4676">
      <w:pPr>
        <w:pStyle w:val="20"/>
        <w:framePr w:w="9408" w:h="14161" w:hRule="exact" w:wrap="none" w:vAnchor="page" w:hAnchor="page" w:x="1385" w:y="1664"/>
        <w:numPr>
          <w:ilvl w:val="0"/>
          <w:numId w:val="20"/>
        </w:numPr>
        <w:shd w:val="clear" w:color="auto" w:fill="auto"/>
        <w:tabs>
          <w:tab w:val="left" w:pos="678"/>
        </w:tabs>
        <w:spacing w:before="0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Анализировать различные виды периода (музыкальный материал - из музыкальной литературы, из произведений по специальности).</w:t>
      </w:r>
    </w:p>
    <w:p w:rsidR="004958F1" w:rsidRPr="00CE4676" w:rsidRDefault="00AF4636" w:rsidP="00CE4676">
      <w:pPr>
        <w:pStyle w:val="20"/>
        <w:framePr w:w="9408" w:h="14161" w:hRule="exact" w:wrap="none" w:vAnchor="page" w:hAnchor="page" w:x="1385" w:y="1664"/>
        <w:numPr>
          <w:ilvl w:val="0"/>
          <w:numId w:val="20"/>
        </w:numPr>
        <w:shd w:val="clear" w:color="auto" w:fill="auto"/>
        <w:tabs>
          <w:tab w:val="left" w:pos="673"/>
        </w:tabs>
        <w:spacing w:before="0" w:after="240"/>
        <w:ind w:firstLine="40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Анализировать примеры на различные виды мелодического рисунка, фактуры (из музыкальной литературы, из произведений по специальности).</w:t>
      </w:r>
    </w:p>
    <w:p w:rsidR="004958F1" w:rsidRPr="00CE4676" w:rsidRDefault="00AF4636" w:rsidP="00CE4676">
      <w:pPr>
        <w:pStyle w:val="20"/>
        <w:framePr w:w="9408" w:h="14161" w:hRule="exact" w:wrap="none" w:vAnchor="page" w:hAnchor="page" w:x="1385" w:y="1664"/>
        <w:shd w:val="clear" w:color="auto" w:fill="auto"/>
        <w:spacing w:before="0"/>
        <w:ind w:firstLine="0"/>
        <w:jc w:val="left"/>
        <w:rPr>
          <w:sz w:val="26"/>
          <w:szCs w:val="26"/>
        </w:rPr>
      </w:pPr>
      <w:r w:rsidRPr="00CE4676">
        <w:rPr>
          <w:rStyle w:val="23"/>
          <w:sz w:val="26"/>
          <w:szCs w:val="26"/>
        </w:rPr>
        <w:t>Тема « Транспозиция. Секвенция»</w:t>
      </w:r>
    </w:p>
    <w:p w:rsidR="004958F1" w:rsidRPr="00CE4676" w:rsidRDefault="00AF4636" w:rsidP="00CE4676">
      <w:pPr>
        <w:pStyle w:val="20"/>
        <w:framePr w:w="9408" w:h="14161" w:hRule="exact" w:wrap="none" w:vAnchor="page" w:hAnchor="page" w:x="1385" w:y="1664"/>
        <w:numPr>
          <w:ilvl w:val="0"/>
          <w:numId w:val="21"/>
        </w:numPr>
        <w:shd w:val="clear" w:color="auto" w:fill="auto"/>
        <w:tabs>
          <w:tab w:val="left" w:pos="694"/>
        </w:tabs>
        <w:spacing w:before="0"/>
        <w:ind w:firstLine="400"/>
        <w:rPr>
          <w:sz w:val="26"/>
          <w:szCs w:val="26"/>
        </w:rPr>
      </w:pPr>
      <w:r w:rsidRPr="00CE4676">
        <w:rPr>
          <w:sz w:val="26"/>
          <w:szCs w:val="26"/>
        </w:rPr>
        <w:t>Играть виды секвенций, используя материал ранее пройденных тем.</w:t>
      </w:r>
    </w:p>
    <w:p w:rsidR="004958F1" w:rsidRPr="00CE4676" w:rsidRDefault="00AF4636" w:rsidP="00CE4676">
      <w:pPr>
        <w:pStyle w:val="20"/>
        <w:framePr w:w="9408" w:h="14161" w:hRule="exact" w:wrap="none" w:vAnchor="page" w:hAnchor="page" w:x="1385" w:y="1664"/>
        <w:numPr>
          <w:ilvl w:val="0"/>
          <w:numId w:val="21"/>
        </w:numPr>
        <w:shd w:val="clear" w:color="auto" w:fill="auto"/>
        <w:tabs>
          <w:tab w:val="left" w:pos="718"/>
        </w:tabs>
        <w:spacing w:before="0" w:after="267"/>
        <w:ind w:firstLine="400"/>
        <w:rPr>
          <w:sz w:val="26"/>
          <w:szCs w:val="26"/>
        </w:rPr>
      </w:pPr>
      <w:r w:rsidRPr="00CE4676">
        <w:rPr>
          <w:sz w:val="26"/>
          <w:szCs w:val="26"/>
        </w:rPr>
        <w:t>Привести примеры на разные виды секвенций из произведений по специальности.</w:t>
      </w:r>
    </w:p>
    <w:p w:rsidR="004958F1" w:rsidRPr="00CE4676" w:rsidRDefault="00AF4636" w:rsidP="00CE4676">
      <w:pPr>
        <w:pStyle w:val="22"/>
        <w:framePr w:w="9408" w:h="14161" w:hRule="exact" w:wrap="none" w:vAnchor="page" w:hAnchor="page" w:x="1385" w:y="1664"/>
        <w:numPr>
          <w:ilvl w:val="0"/>
          <w:numId w:val="3"/>
        </w:numPr>
        <w:shd w:val="clear" w:color="auto" w:fill="auto"/>
        <w:tabs>
          <w:tab w:val="left" w:pos="2440"/>
        </w:tabs>
        <w:spacing w:before="0" w:after="278" w:line="240" w:lineRule="exact"/>
        <w:ind w:left="2060"/>
        <w:jc w:val="both"/>
        <w:rPr>
          <w:sz w:val="26"/>
          <w:szCs w:val="26"/>
        </w:rPr>
      </w:pPr>
      <w:bookmarkStart w:id="15" w:name="bookmark17"/>
      <w:r w:rsidRPr="00CE4676">
        <w:rPr>
          <w:sz w:val="26"/>
          <w:szCs w:val="26"/>
        </w:rPr>
        <w:t>Методическое обеспечение учебного процесса</w:t>
      </w:r>
      <w:bookmarkEnd w:id="15"/>
    </w:p>
    <w:p w:rsidR="004958F1" w:rsidRPr="00CE4676" w:rsidRDefault="00AF4636" w:rsidP="00CE4676">
      <w:pPr>
        <w:pStyle w:val="20"/>
        <w:framePr w:w="9408" w:h="14161" w:hRule="exact" w:wrap="none" w:vAnchor="page" w:hAnchor="page" w:x="1385" w:y="1664"/>
        <w:shd w:val="clear" w:color="auto" w:fill="auto"/>
        <w:spacing w:before="0" w:after="261" w:line="240" w:lineRule="exact"/>
        <w:ind w:left="240" w:firstLine="0"/>
        <w:jc w:val="left"/>
        <w:rPr>
          <w:sz w:val="26"/>
          <w:szCs w:val="26"/>
        </w:rPr>
      </w:pPr>
      <w:r w:rsidRPr="00CE4676">
        <w:rPr>
          <w:rStyle w:val="23"/>
          <w:sz w:val="26"/>
          <w:szCs w:val="26"/>
        </w:rPr>
        <w:t>1. Методические рекомендации преподавателям</w:t>
      </w:r>
    </w:p>
    <w:p w:rsidR="004958F1" w:rsidRPr="00CE4676" w:rsidRDefault="00AF4636" w:rsidP="00CE4676">
      <w:pPr>
        <w:pStyle w:val="20"/>
        <w:framePr w:w="9408" w:h="14161" w:hRule="exact" w:wrap="none" w:vAnchor="page" w:hAnchor="page" w:x="1385" w:y="1664"/>
        <w:shd w:val="clear" w:color="auto" w:fill="auto"/>
        <w:spacing w:before="0"/>
        <w:ind w:firstLine="400"/>
        <w:rPr>
          <w:sz w:val="26"/>
          <w:szCs w:val="26"/>
        </w:rPr>
      </w:pPr>
      <w:r w:rsidRPr="00CE4676">
        <w:rPr>
          <w:sz w:val="26"/>
          <w:szCs w:val="26"/>
        </w:rPr>
        <w:t>Учебный предмет «Элементарная теория музыки» в образовательной программе «Теория и история музыки» является основополагающим и сосредотачивает в себе эле</w:t>
      </w:r>
      <w:r w:rsidRPr="00CE4676">
        <w:rPr>
          <w:sz w:val="26"/>
          <w:szCs w:val="26"/>
        </w:rPr>
        <w:softHyphen/>
        <w:t>ментарные сведения из курсов гармонии, анализа музыкальных произведений, тесно свя</w:t>
      </w:r>
      <w:r w:rsidRPr="00CE4676">
        <w:rPr>
          <w:sz w:val="26"/>
          <w:szCs w:val="26"/>
        </w:rPr>
        <w:softHyphen/>
        <w:t>зан с предметами из области музыкального исполнительства. Он обобщает и системати</w:t>
      </w:r>
      <w:r w:rsidRPr="00CE4676">
        <w:rPr>
          <w:sz w:val="26"/>
          <w:szCs w:val="26"/>
        </w:rPr>
        <w:softHyphen/>
        <w:t>зирует полученные знания на предметах «сольфеджио», «слушание музыки», «музы</w:t>
      </w:r>
      <w:r w:rsidRPr="00CE4676">
        <w:rPr>
          <w:sz w:val="26"/>
          <w:szCs w:val="26"/>
        </w:rPr>
        <w:softHyphen/>
        <w:t xml:space="preserve">кальная литература». Качественное усвоение учебного материала помогает в успешном </w:t>
      </w:r>
      <w:proofErr w:type="gramStart"/>
      <w:r w:rsidRPr="00CE4676">
        <w:rPr>
          <w:sz w:val="26"/>
          <w:szCs w:val="26"/>
        </w:rPr>
        <w:t>обучении по</w:t>
      </w:r>
      <w:proofErr w:type="gramEnd"/>
      <w:r w:rsidRPr="00CE4676">
        <w:rPr>
          <w:sz w:val="26"/>
          <w:szCs w:val="26"/>
        </w:rPr>
        <w:t xml:space="preserve"> другим предметам предметных областей.</w:t>
      </w:r>
    </w:p>
    <w:p w:rsidR="004958F1" w:rsidRPr="00CE4676" w:rsidRDefault="00AF4636" w:rsidP="00CE4676">
      <w:pPr>
        <w:pStyle w:val="20"/>
        <w:framePr w:w="9408" w:h="14161" w:hRule="exact" w:wrap="none" w:vAnchor="page" w:hAnchor="page" w:x="1385" w:y="1664"/>
        <w:shd w:val="clear" w:color="auto" w:fill="auto"/>
        <w:spacing w:before="0"/>
        <w:ind w:firstLine="400"/>
        <w:rPr>
          <w:sz w:val="26"/>
          <w:szCs w:val="26"/>
        </w:rPr>
      </w:pPr>
      <w:r w:rsidRPr="00CE4676">
        <w:rPr>
          <w:sz w:val="26"/>
          <w:szCs w:val="26"/>
        </w:rPr>
        <w:t>Для выработки у обучающихся навыков по обобщению, углублению, закреплению и систематизации полученных теоретических знаний по темам учебного предмета прово</w:t>
      </w:r>
      <w:r w:rsidRPr="00CE4676">
        <w:rPr>
          <w:sz w:val="26"/>
          <w:szCs w:val="26"/>
        </w:rPr>
        <w:softHyphen/>
        <w:t>дятся контрольные работы в письменной и устной форме. В ходе учебного процесса жела</w:t>
      </w:r>
      <w:r w:rsidRPr="00CE4676">
        <w:rPr>
          <w:sz w:val="26"/>
          <w:szCs w:val="26"/>
        </w:rPr>
        <w:softHyphen/>
        <w:t>тельно вводить формы заданий, которые активизируют внимание, творческое мышление, поиск нетрадиционных путей решения поставленных задач. Такими формами могут быть конкурсы и олимпиады по теории музыки, а также игровые формы заданий.</w:t>
      </w:r>
    </w:p>
    <w:p w:rsidR="004958F1" w:rsidRPr="00CE4676" w:rsidRDefault="00AF4636" w:rsidP="00CE4676">
      <w:pPr>
        <w:pStyle w:val="20"/>
        <w:framePr w:w="9408" w:h="14161" w:hRule="exact" w:wrap="none" w:vAnchor="page" w:hAnchor="page" w:x="1385" w:y="1664"/>
        <w:shd w:val="clear" w:color="auto" w:fill="auto"/>
        <w:spacing w:before="0"/>
        <w:ind w:firstLine="400"/>
        <w:rPr>
          <w:sz w:val="26"/>
          <w:szCs w:val="26"/>
        </w:rPr>
      </w:pPr>
      <w:r w:rsidRPr="00CE4676">
        <w:rPr>
          <w:sz w:val="26"/>
          <w:szCs w:val="26"/>
        </w:rPr>
        <w:t>Сочетание теоретической и практической части чрезвычайно важно для глубокого и прочного усвоения программы. Комплексный подход развивает необходимые представ</w:t>
      </w:r>
      <w:r w:rsidRPr="00CE4676">
        <w:rPr>
          <w:sz w:val="26"/>
          <w:szCs w:val="26"/>
        </w:rPr>
        <w:softHyphen/>
        <w:t xml:space="preserve">ления, навыки и слуховой анализ. </w:t>
      </w:r>
    </w:p>
    <w:p w:rsidR="004958F1" w:rsidRPr="00CE4676" w:rsidRDefault="00AF4636">
      <w:pPr>
        <w:pStyle w:val="a5"/>
        <w:framePr w:wrap="none" w:vAnchor="page" w:hAnchor="page" w:x="5969" w:y="15856"/>
        <w:shd w:val="clear" w:color="auto" w:fill="auto"/>
        <w:spacing w:line="240" w:lineRule="exact"/>
        <w:rPr>
          <w:sz w:val="26"/>
          <w:szCs w:val="26"/>
        </w:rPr>
      </w:pPr>
      <w:r w:rsidRPr="00CE4676">
        <w:rPr>
          <w:sz w:val="26"/>
          <w:szCs w:val="26"/>
        </w:rPr>
        <w:t>15</w:t>
      </w:r>
    </w:p>
    <w:p w:rsidR="004958F1" w:rsidRPr="00CE4676" w:rsidRDefault="004958F1">
      <w:pPr>
        <w:rPr>
          <w:sz w:val="26"/>
          <w:szCs w:val="26"/>
        </w:rPr>
        <w:sectPr w:rsidR="004958F1" w:rsidRPr="00CE46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958F1" w:rsidRPr="00CE4676" w:rsidRDefault="00AF4636" w:rsidP="00CE4676">
      <w:pPr>
        <w:pStyle w:val="20"/>
        <w:framePr w:w="9408" w:h="4276" w:hRule="exact" w:wrap="none" w:vAnchor="page" w:hAnchor="page" w:x="1388" w:y="1111"/>
        <w:shd w:val="clear" w:color="auto" w:fill="auto"/>
        <w:spacing w:before="0" w:after="244" w:line="278" w:lineRule="exact"/>
        <w:ind w:firstLine="300"/>
        <w:rPr>
          <w:sz w:val="26"/>
          <w:szCs w:val="26"/>
        </w:rPr>
      </w:pPr>
      <w:proofErr w:type="gramStart"/>
      <w:r w:rsidRPr="00CE4676">
        <w:rPr>
          <w:sz w:val="26"/>
          <w:szCs w:val="26"/>
        </w:rPr>
        <w:t>Практические задания предполагают выполнение письменных заданий на построение гамм, интервалов, аккордов, транспозицию, группировку, анализ музыкальных произ</w:t>
      </w:r>
      <w:r w:rsidRPr="00CE4676">
        <w:rPr>
          <w:sz w:val="26"/>
          <w:szCs w:val="26"/>
        </w:rPr>
        <w:softHyphen/>
        <w:t xml:space="preserve">ведений (фрагментов), игру на фортепиано </w:t>
      </w:r>
      <w:proofErr w:type="spellStart"/>
      <w:r w:rsidRPr="00CE4676">
        <w:rPr>
          <w:sz w:val="26"/>
          <w:szCs w:val="26"/>
        </w:rPr>
        <w:t>цифровок</w:t>
      </w:r>
      <w:proofErr w:type="spellEnd"/>
      <w:r w:rsidRPr="00CE4676">
        <w:rPr>
          <w:sz w:val="26"/>
          <w:szCs w:val="26"/>
        </w:rPr>
        <w:t>, гамм, интервалов, аккордов, твор</w:t>
      </w:r>
      <w:r w:rsidRPr="00CE4676">
        <w:rPr>
          <w:sz w:val="26"/>
          <w:szCs w:val="26"/>
        </w:rPr>
        <w:softHyphen/>
        <w:t>ческие задания.</w:t>
      </w:r>
      <w:proofErr w:type="gramEnd"/>
    </w:p>
    <w:p w:rsidR="004958F1" w:rsidRPr="00CE4676" w:rsidRDefault="00AF4636" w:rsidP="00CE4676">
      <w:pPr>
        <w:pStyle w:val="20"/>
        <w:framePr w:w="9408" w:h="4276" w:hRule="exact" w:wrap="none" w:vAnchor="page" w:hAnchor="page" w:x="1388" w:y="1111"/>
        <w:shd w:val="clear" w:color="auto" w:fill="auto"/>
        <w:spacing w:before="0"/>
        <w:ind w:firstLine="0"/>
        <w:rPr>
          <w:sz w:val="26"/>
          <w:szCs w:val="26"/>
        </w:rPr>
      </w:pPr>
      <w:r w:rsidRPr="00CE4676">
        <w:rPr>
          <w:rStyle w:val="23"/>
          <w:sz w:val="26"/>
          <w:szCs w:val="26"/>
        </w:rPr>
        <w:t xml:space="preserve">2. Рекомендации по организации самостоятельной работы </w:t>
      </w:r>
      <w:proofErr w:type="gramStart"/>
      <w:r w:rsidRPr="00CE4676">
        <w:rPr>
          <w:rStyle w:val="23"/>
          <w:sz w:val="26"/>
          <w:szCs w:val="26"/>
        </w:rPr>
        <w:t>обучающихся</w:t>
      </w:r>
      <w:proofErr w:type="gramEnd"/>
    </w:p>
    <w:p w:rsidR="004958F1" w:rsidRPr="00CE4676" w:rsidRDefault="00AF4636" w:rsidP="00CE4676">
      <w:pPr>
        <w:pStyle w:val="20"/>
        <w:framePr w:w="9408" w:h="4276" w:hRule="exact" w:wrap="none" w:vAnchor="page" w:hAnchor="page" w:x="1388" w:y="1111"/>
        <w:shd w:val="clear" w:color="auto" w:fill="auto"/>
        <w:spacing w:before="0"/>
        <w:ind w:firstLine="300"/>
        <w:rPr>
          <w:sz w:val="26"/>
          <w:szCs w:val="26"/>
        </w:rPr>
      </w:pPr>
      <w:r w:rsidRPr="00CE4676">
        <w:rPr>
          <w:sz w:val="26"/>
          <w:szCs w:val="26"/>
        </w:rPr>
        <w:t>Внеаудиторная самостоятельная работа обучающихся является одним из видов учеб</w:t>
      </w:r>
      <w:r w:rsidRPr="00CE4676">
        <w:rPr>
          <w:sz w:val="26"/>
          <w:szCs w:val="26"/>
        </w:rPr>
        <w:softHyphen/>
        <w:t>ных занятий, которая ставит целью обеспечить успешное усвоение материала и овладение всеми необходимыми навыками. Основными видами самостоятельной работы по учебно</w:t>
      </w:r>
      <w:r w:rsidRPr="00CE4676">
        <w:rPr>
          <w:sz w:val="26"/>
          <w:szCs w:val="26"/>
        </w:rPr>
        <w:softHyphen/>
        <w:t>му предмету «Элементарная теория музыки» являются практические задания для работы в классе. Самостоятельная работа - процесс, направляемый и контролируемый преподава</w:t>
      </w:r>
      <w:r w:rsidRPr="00CE4676">
        <w:rPr>
          <w:sz w:val="26"/>
          <w:szCs w:val="26"/>
        </w:rPr>
        <w:softHyphen/>
        <w:t>телем. Преподаватель должен следить за доступностью, объемом и формой заданий, рав</w:t>
      </w:r>
      <w:r w:rsidRPr="00CE4676">
        <w:rPr>
          <w:sz w:val="26"/>
          <w:szCs w:val="26"/>
        </w:rPr>
        <w:softHyphen/>
        <w:t xml:space="preserve">номерным распределением затрачиваемого на их выполнение времени в течение недели, а также обеспечить четкий и постоянный </w:t>
      </w:r>
      <w:proofErr w:type="gramStart"/>
      <w:r w:rsidRPr="00CE4676">
        <w:rPr>
          <w:sz w:val="26"/>
          <w:szCs w:val="26"/>
        </w:rPr>
        <w:t>контроль за</w:t>
      </w:r>
      <w:proofErr w:type="gramEnd"/>
      <w:r w:rsidRPr="00CE4676">
        <w:rPr>
          <w:sz w:val="26"/>
          <w:szCs w:val="26"/>
        </w:rPr>
        <w:t xml:space="preserve"> их выполнением.</w:t>
      </w:r>
    </w:p>
    <w:p w:rsidR="004958F1" w:rsidRPr="00CE4676" w:rsidRDefault="00AF4636">
      <w:pPr>
        <w:pStyle w:val="22"/>
        <w:framePr w:w="9408" w:h="2754" w:hRule="exact" w:wrap="none" w:vAnchor="page" w:hAnchor="page" w:x="1388" w:y="5304"/>
        <w:numPr>
          <w:ilvl w:val="0"/>
          <w:numId w:val="3"/>
        </w:numPr>
        <w:shd w:val="clear" w:color="auto" w:fill="auto"/>
        <w:tabs>
          <w:tab w:val="left" w:pos="3009"/>
        </w:tabs>
        <w:spacing w:before="0" w:after="0" w:line="547" w:lineRule="exact"/>
        <w:ind w:left="2500"/>
        <w:jc w:val="both"/>
        <w:rPr>
          <w:sz w:val="26"/>
          <w:szCs w:val="26"/>
        </w:rPr>
      </w:pPr>
      <w:bookmarkStart w:id="16" w:name="bookmark18"/>
      <w:r w:rsidRPr="00CE4676">
        <w:rPr>
          <w:sz w:val="26"/>
          <w:szCs w:val="26"/>
        </w:rPr>
        <w:t>Список рекомендуемой литературы</w:t>
      </w:r>
      <w:bookmarkEnd w:id="16"/>
    </w:p>
    <w:p w:rsidR="004958F1" w:rsidRPr="00CE4676" w:rsidRDefault="00AF4636">
      <w:pPr>
        <w:pStyle w:val="20"/>
        <w:framePr w:w="9408" w:h="2754" w:hRule="exact" w:wrap="none" w:vAnchor="page" w:hAnchor="page" w:x="1388" w:y="5304"/>
        <w:shd w:val="clear" w:color="auto" w:fill="auto"/>
        <w:spacing w:before="0" w:line="547" w:lineRule="exact"/>
        <w:ind w:firstLine="0"/>
        <w:rPr>
          <w:sz w:val="26"/>
          <w:szCs w:val="26"/>
        </w:rPr>
      </w:pPr>
      <w:r w:rsidRPr="00CE4676">
        <w:rPr>
          <w:rStyle w:val="23"/>
          <w:sz w:val="26"/>
          <w:szCs w:val="26"/>
        </w:rPr>
        <w:t>1. Список рекомендуемой учебной литературы</w:t>
      </w:r>
    </w:p>
    <w:p w:rsidR="004958F1" w:rsidRPr="00CE4676" w:rsidRDefault="00AF4636">
      <w:pPr>
        <w:pStyle w:val="20"/>
        <w:framePr w:w="9408" w:h="2754" w:hRule="exact" w:wrap="none" w:vAnchor="page" w:hAnchor="page" w:x="1388" w:y="5304"/>
        <w:numPr>
          <w:ilvl w:val="0"/>
          <w:numId w:val="22"/>
        </w:numPr>
        <w:shd w:val="clear" w:color="auto" w:fill="auto"/>
        <w:tabs>
          <w:tab w:val="left" w:pos="351"/>
        </w:tabs>
        <w:spacing w:before="0" w:line="547" w:lineRule="exact"/>
        <w:ind w:firstLine="0"/>
        <w:rPr>
          <w:sz w:val="26"/>
          <w:szCs w:val="26"/>
        </w:rPr>
      </w:pPr>
      <w:r w:rsidRPr="00CE4676">
        <w:rPr>
          <w:sz w:val="26"/>
          <w:szCs w:val="26"/>
        </w:rPr>
        <w:t>Алексеев Б., Мясоедов А. Элементарная теория музыки. М., Музыка, 1986</w:t>
      </w:r>
    </w:p>
    <w:p w:rsidR="004958F1" w:rsidRPr="00CE4676" w:rsidRDefault="00AF4636">
      <w:pPr>
        <w:pStyle w:val="20"/>
        <w:framePr w:w="9408" w:h="2754" w:hRule="exact" w:wrap="none" w:vAnchor="page" w:hAnchor="page" w:x="1388" w:y="5304"/>
        <w:numPr>
          <w:ilvl w:val="0"/>
          <w:numId w:val="22"/>
        </w:numPr>
        <w:shd w:val="clear" w:color="auto" w:fill="auto"/>
        <w:tabs>
          <w:tab w:val="left" w:pos="354"/>
        </w:tabs>
        <w:spacing w:before="0"/>
        <w:ind w:firstLine="0"/>
        <w:rPr>
          <w:sz w:val="26"/>
          <w:szCs w:val="26"/>
        </w:rPr>
      </w:pPr>
      <w:r w:rsidRPr="00CE4676">
        <w:rPr>
          <w:sz w:val="26"/>
          <w:szCs w:val="26"/>
        </w:rPr>
        <w:t>Красинская Л., Уткин В., Элементарная теория музыки. 4-е изд., М., Музыка, 1991</w:t>
      </w:r>
    </w:p>
    <w:p w:rsidR="004958F1" w:rsidRPr="00CE4676" w:rsidRDefault="00AF4636">
      <w:pPr>
        <w:pStyle w:val="20"/>
        <w:framePr w:w="9408" w:h="2754" w:hRule="exact" w:wrap="none" w:vAnchor="page" w:hAnchor="page" w:x="1388" w:y="5304"/>
        <w:numPr>
          <w:ilvl w:val="0"/>
          <w:numId w:val="22"/>
        </w:numPr>
        <w:shd w:val="clear" w:color="auto" w:fill="auto"/>
        <w:tabs>
          <w:tab w:val="left" w:pos="354"/>
        </w:tabs>
        <w:spacing w:before="0"/>
        <w:ind w:firstLine="0"/>
        <w:rPr>
          <w:sz w:val="26"/>
          <w:szCs w:val="26"/>
        </w:rPr>
      </w:pPr>
      <w:proofErr w:type="spellStart"/>
      <w:r w:rsidRPr="00CE4676">
        <w:rPr>
          <w:sz w:val="26"/>
          <w:szCs w:val="26"/>
        </w:rPr>
        <w:t>Способин</w:t>
      </w:r>
      <w:proofErr w:type="spellEnd"/>
      <w:r w:rsidRPr="00CE4676">
        <w:rPr>
          <w:sz w:val="26"/>
          <w:szCs w:val="26"/>
        </w:rPr>
        <w:t xml:space="preserve"> И.В. Элементарная теория музыки: учебник. 6-е изд. М., Музыка, 1973</w:t>
      </w:r>
    </w:p>
    <w:p w:rsidR="004958F1" w:rsidRPr="00CE4676" w:rsidRDefault="00AF4636">
      <w:pPr>
        <w:pStyle w:val="20"/>
        <w:framePr w:w="9408" w:h="2754" w:hRule="exact" w:wrap="none" w:vAnchor="page" w:hAnchor="page" w:x="1388" w:y="5304"/>
        <w:numPr>
          <w:ilvl w:val="0"/>
          <w:numId w:val="22"/>
        </w:numPr>
        <w:shd w:val="clear" w:color="auto" w:fill="auto"/>
        <w:tabs>
          <w:tab w:val="left" w:pos="354"/>
        </w:tabs>
        <w:spacing w:before="0"/>
        <w:ind w:firstLine="0"/>
        <w:rPr>
          <w:sz w:val="26"/>
          <w:szCs w:val="26"/>
        </w:rPr>
      </w:pPr>
      <w:r w:rsidRPr="00CE4676">
        <w:rPr>
          <w:sz w:val="26"/>
          <w:szCs w:val="26"/>
        </w:rPr>
        <w:t>Хвостенко В. Задачи и упражнения по элементарной теории музыки. М., Музыка,2001</w:t>
      </w:r>
    </w:p>
    <w:p w:rsidR="004958F1" w:rsidRPr="00CE4676" w:rsidRDefault="00AF4636">
      <w:pPr>
        <w:pStyle w:val="20"/>
        <w:framePr w:w="9408" w:h="2754" w:hRule="exact" w:wrap="none" w:vAnchor="page" w:hAnchor="page" w:x="1388" w:y="5304"/>
        <w:numPr>
          <w:ilvl w:val="0"/>
          <w:numId w:val="22"/>
        </w:numPr>
        <w:shd w:val="clear" w:color="auto" w:fill="auto"/>
        <w:tabs>
          <w:tab w:val="left" w:pos="354"/>
        </w:tabs>
        <w:spacing w:before="0"/>
        <w:ind w:firstLine="0"/>
        <w:rPr>
          <w:sz w:val="26"/>
          <w:szCs w:val="26"/>
        </w:rPr>
      </w:pPr>
      <w:r w:rsidRPr="00CE4676">
        <w:rPr>
          <w:sz w:val="26"/>
          <w:szCs w:val="26"/>
        </w:rPr>
        <w:t>Вахромеев В.А. Элементарная теория музыки: учебник. 8-е изд. М., Музыка, 1983</w:t>
      </w:r>
    </w:p>
    <w:p w:rsidR="004958F1" w:rsidRPr="00CE4676" w:rsidRDefault="00AF4636" w:rsidP="00CE4676">
      <w:pPr>
        <w:pStyle w:val="20"/>
        <w:framePr w:w="9408" w:h="4666" w:hRule="exact" w:wrap="none" w:vAnchor="page" w:hAnchor="page" w:x="1388" w:y="9136"/>
        <w:shd w:val="clear" w:color="auto" w:fill="auto"/>
        <w:spacing w:before="0" w:after="261" w:line="240" w:lineRule="exact"/>
        <w:ind w:firstLine="300"/>
        <w:rPr>
          <w:sz w:val="26"/>
          <w:szCs w:val="26"/>
        </w:rPr>
      </w:pPr>
      <w:r w:rsidRPr="00CE4676">
        <w:rPr>
          <w:rStyle w:val="23"/>
          <w:sz w:val="26"/>
          <w:szCs w:val="26"/>
        </w:rPr>
        <w:t>2. Список рекомендуемой дополнительной литературы</w:t>
      </w:r>
    </w:p>
    <w:p w:rsidR="004958F1" w:rsidRPr="00CE4676" w:rsidRDefault="00AF4636" w:rsidP="00CE4676">
      <w:pPr>
        <w:pStyle w:val="20"/>
        <w:framePr w:w="9408" w:h="4666" w:hRule="exact" w:wrap="none" w:vAnchor="page" w:hAnchor="page" w:x="1388" w:y="9136"/>
        <w:numPr>
          <w:ilvl w:val="0"/>
          <w:numId w:val="23"/>
        </w:numPr>
        <w:shd w:val="clear" w:color="auto" w:fill="auto"/>
        <w:tabs>
          <w:tab w:val="left" w:pos="651"/>
        </w:tabs>
        <w:spacing w:before="0"/>
        <w:ind w:firstLine="300"/>
        <w:rPr>
          <w:sz w:val="26"/>
          <w:szCs w:val="26"/>
        </w:rPr>
      </w:pPr>
      <w:r w:rsidRPr="00CE4676">
        <w:rPr>
          <w:sz w:val="26"/>
          <w:szCs w:val="26"/>
        </w:rPr>
        <w:t>Асафьев Б. Музыкальная форма как процесс. - Л.,1971 (темы 3,6)</w:t>
      </w:r>
    </w:p>
    <w:p w:rsidR="004958F1" w:rsidRPr="00CE4676" w:rsidRDefault="00AF4636" w:rsidP="00CE4676">
      <w:pPr>
        <w:pStyle w:val="20"/>
        <w:framePr w:w="9408" w:h="4666" w:hRule="exact" w:wrap="none" w:vAnchor="page" w:hAnchor="page" w:x="1388" w:y="9136"/>
        <w:numPr>
          <w:ilvl w:val="0"/>
          <w:numId w:val="23"/>
        </w:numPr>
        <w:shd w:val="clear" w:color="auto" w:fill="auto"/>
        <w:tabs>
          <w:tab w:val="left" w:pos="654"/>
        </w:tabs>
        <w:spacing w:before="0"/>
        <w:ind w:firstLine="300"/>
        <w:rPr>
          <w:sz w:val="26"/>
          <w:szCs w:val="26"/>
        </w:rPr>
      </w:pPr>
      <w:r w:rsidRPr="00CE4676">
        <w:rPr>
          <w:sz w:val="26"/>
          <w:szCs w:val="26"/>
        </w:rPr>
        <w:t>Берков В. Гармония и музыкальная форма. - М.,1962 (тема 8)</w:t>
      </w:r>
    </w:p>
    <w:p w:rsidR="004958F1" w:rsidRPr="00CE4676" w:rsidRDefault="00AF4636" w:rsidP="00CE4676">
      <w:pPr>
        <w:pStyle w:val="20"/>
        <w:framePr w:w="9408" w:h="4666" w:hRule="exact" w:wrap="none" w:vAnchor="page" w:hAnchor="page" w:x="1388" w:y="9136"/>
        <w:numPr>
          <w:ilvl w:val="0"/>
          <w:numId w:val="23"/>
        </w:numPr>
        <w:shd w:val="clear" w:color="auto" w:fill="auto"/>
        <w:tabs>
          <w:tab w:val="left" w:pos="654"/>
        </w:tabs>
        <w:spacing w:before="0"/>
        <w:ind w:left="620" w:hanging="320"/>
        <w:jc w:val="left"/>
        <w:rPr>
          <w:sz w:val="26"/>
          <w:szCs w:val="26"/>
        </w:rPr>
      </w:pPr>
      <w:r w:rsidRPr="00CE4676">
        <w:rPr>
          <w:sz w:val="26"/>
          <w:szCs w:val="26"/>
        </w:rPr>
        <w:t>Вахромеев В. Ладовая структура русских народных песен и ее изучение в курсе элементарной теории музыки. - М.,1968 (тема 3)</w:t>
      </w:r>
    </w:p>
    <w:p w:rsidR="004958F1" w:rsidRPr="00CE4676" w:rsidRDefault="00AF4636" w:rsidP="00CE4676">
      <w:pPr>
        <w:pStyle w:val="20"/>
        <w:framePr w:w="9408" w:h="4666" w:hRule="exact" w:wrap="none" w:vAnchor="page" w:hAnchor="page" w:x="1388" w:y="9136"/>
        <w:numPr>
          <w:ilvl w:val="0"/>
          <w:numId w:val="23"/>
        </w:numPr>
        <w:shd w:val="clear" w:color="auto" w:fill="auto"/>
        <w:tabs>
          <w:tab w:val="left" w:pos="654"/>
        </w:tabs>
        <w:spacing w:before="0"/>
        <w:ind w:firstLine="300"/>
        <w:rPr>
          <w:sz w:val="26"/>
          <w:szCs w:val="26"/>
        </w:rPr>
      </w:pPr>
      <w:proofErr w:type="spellStart"/>
      <w:r w:rsidRPr="00CE4676">
        <w:rPr>
          <w:sz w:val="26"/>
          <w:szCs w:val="26"/>
        </w:rPr>
        <w:t>Мазель</w:t>
      </w:r>
      <w:proofErr w:type="spellEnd"/>
      <w:r w:rsidRPr="00CE4676">
        <w:rPr>
          <w:sz w:val="26"/>
          <w:szCs w:val="26"/>
        </w:rPr>
        <w:t xml:space="preserve"> Л. Строение музыкальных произведений. - М., 1973 (тема 10)</w:t>
      </w:r>
    </w:p>
    <w:p w:rsidR="004958F1" w:rsidRPr="00CE4676" w:rsidRDefault="00AF4636" w:rsidP="00CE4676">
      <w:pPr>
        <w:pStyle w:val="20"/>
        <w:framePr w:w="9408" w:h="4666" w:hRule="exact" w:wrap="none" w:vAnchor="page" w:hAnchor="page" w:x="1388" w:y="9136"/>
        <w:numPr>
          <w:ilvl w:val="0"/>
          <w:numId w:val="23"/>
        </w:numPr>
        <w:shd w:val="clear" w:color="auto" w:fill="auto"/>
        <w:tabs>
          <w:tab w:val="left" w:pos="654"/>
        </w:tabs>
        <w:spacing w:before="0"/>
        <w:ind w:firstLine="300"/>
        <w:rPr>
          <w:sz w:val="26"/>
          <w:szCs w:val="26"/>
        </w:rPr>
      </w:pPr>
      <w:proofErr w:type="spellStart"/>
      <w:r w:rsidRPr="00CE4676">
        <w:rPr>
          <w:sz w:val="26"/>
          <w:szCs w:val="26"/>
        </w:rPr>
        <w:t>Мазель</w:t>
      </w:r>
      <w:proofErr w:type="spellEnd"/>
      <w:r w:rsidRPr="00CE4676">
        <w:rPr>
          <w:sz w:val="26"/>
          <w:szCs w:val="26"/>
        </w:rPr>
        <w:t xml:space="preserve"> Л. О природе и средствах музыки. - М.,1983 (темы 2,3)</w:t>
      </w:r>
    </w:p>
    <w:p w:rsidR="004958F1" w:rsidRPr="00CE4676" w:rsidRDefault="00AF4636" w:rsidP="00CE4676">
      <w:pPr>
        <w:pStyle w:val="20"/>
        <w:framePr w:w="9408" w:h="4666" w:hRule="exact" w:wrap="none" w:vAnchor="page" w:hAnchor="page" w:x="1388" w:y="9136"/>
        <w:numPr>
          <w:ilvl w:val="0"/>
          <w:numId w:val="23"/>
        </w:numPr>
        <w:shd w:val="clear" w:color="auto" w:fill="auto"/>
        <w:tabs>
          <w:tab w:val="left" w:pos="654"/>
        </w:tabs>
        <w:spacing w:before="0"/>
        <w:ind w:firstLine="300"/>
        <w:rPr>
          <w:sz w:val="26"/>
          <w:szCs w:val="26"/>
        </w:rPr>
      </w:pPr>
      <w:proofErr w:type="spellStart"/>
      <w:r w:rsidRPr="00CE4676">
        <w:rPr>
          <w:sz w:val="26"/>
          <w:szCs w:val="26"/>
        </w:rPr>
        <w:t>Назайкинский</w:t>
      </w:r>
      <w:proofErr w:type="spellEnd"/>
      <w:r w:rsidRPr="00CE4676">
        <w:rPr>
          <w:sz w:val="26"/>
          <w:szCs w:val="26"/>
        </w:rPr>
        <w:t xml:space="preserve"> Е.В. Логика музыкальной композиции. - М., 1982</w:t>
      </w:r>
    </w:p>
    <w:p w:rsidR="004958F1" w:rsidRPr="00CE4676" w:rsidRDefault="00AF4636" w:rsidP="00CE4676">
      <w:pPr>
        <w:pStyle w:val="20"/>
        <w:framePr w:w="9408" w:h="4666" w:hRule="exact" w:wrap="none" w:vAnchor="page" w:hAnchor="page" w:x="1388" w:y="9136"/>
        <w:numPr>
          <w:ilvl w:val="0"/>
          <w:numId w:val="23"/>
        </w:numPr>
        <w:shd w:val="clear" w:color="auto" w:fill="auto"/>
        <w:tabs>
          <w:tab w:val="left" w:pos="654"/>
        </w:tabs>
        <w:spacing w:before="0"/>
        <w:ind w:firstLine="300"/>
        <w:rPr>
          <w:sz w:val="26"/>
          <w:szCs w:val="26"/>
        </w:rPr>
      </w:pPr>
      <w:proofErr w:type="spellStart"/>
      <w:r w:rsidRPr="00CE4676">
        <w:rPr>
          <w:sz w:val="26"/>
          <w:szCs w:val="26"/>
        </w:rPr>
        <w:t>Тюлин</w:t>
      </w:r>
      <w:proofErr w:type="spellEnd"/>
      <w:r w:rsidRPr="00CE4676">
        <w:rPr>
          <w:sz w:val="26"/>
          <w:szCs w:val="26"/>
        </w:rPr>
        <w:t xml:space="preserve"> Ю. Натуральные и </w:t>
      </w:r>
      <w:proofErr w:type="spellStart"/>
      <w:r w:rsidRPr="00CE4676">
        <w:rPr>
          <w:sz w:val="26"/>
          <w:szCs w:val="26"/>
        </w:rPr>
        <w:t>альтерационные</w:t>
      </w:r>
      <w:proofErr w:type="spellEnd"/>
      <w:r w:rsidRPr="00CE4676">
        <w:rPr>
          <w:sz w:val="26"/>
          <w:szCs w:val="26"/>
        </w:rPr>
        <w:t xml:space="preserve"> лады. - М., 1971 (темы 3,7)</w:t>
      </w:r>
    </w:p>
    <w:p w:rsidR="004958F1" w:rsidRPr="00CE4676" w:rsidRDefault="00AF4636" w:rsidP="00CE4676">
      <w:pPr>
        <w:pStyle w:val="20"/>
        <w:framePr w:w="9408" w:h="4666" w:hRule="exact" w:wrap="none" w:vAnchor="page" w:hAnchor="page" w:x="1388" w:y="9136"/>
        <w:numPr>
          <w:ilvl w:val="0"/>
          <w:numId w:val="23"/>
        </w:numPr>
        <w:shd w:val="clear" w:color="auto" w:fill="auto"/>
        <w:tabs>
          <w:tab w:val="left" w:pos="654"/>
        </w:tabs>
        <w:spacing w:before="0"/>
        <w:ind w:firstLine="300"/>
        <w:rPr>
          <w:sz w:val="26"/>
          <w:szCs w:val="26"/>
        </w:rPr>
      </w:pPr>
      <w:proofErr w:type="spellStart"/>
      <w:r w:rsidRPr="00CE4676">
        <w:rPr>
          <w:sz w:val="26"/>
          <w:szCs w:val="26"/>
        </w:rPr>
        <w:t>Холопова</w:t>
      </w:r>
      <w:proofErr w:type="spellEnd"/>
      <w:r w:rsidRPr="00CE4676">
        <w:rPr>
          <w:sz w:val="26"/>
          <w:szCs w:val="26"/>
        </w:rPr>
        <w:t xml:space="preserve"> В. Музыкальный ритм. - М., 1980 (тема 2)</w:t>
      </w:r>
    </w:p>
    <w:p w:rsidR="004958F1" w:rsidRPr="00CE4676" w:rsidRDefault="00AF4636" w:rsidP="00CE4676">
      <w:pPr>
        <w:pStyle w:val="20"/>
        <w:framePr w:w="9408" w:h="4666" w:hRule="exact" w:wrap="none" w:vAnchor="page" w:hAnchor="page" w:x="1388" w:y="9136"/>
        <w:numPr>
          <w:ilvl w:val="0"/>
          <w:numId w:val="23"/>
        </w:numPr>
        <w:shd w:val="clear" w:color="auto" w:fill="auto"/>
        <w:tabs>
          <w:tab w:val="left" w:pos="654"/>
        </w:tabs>
        <w:spacing w:before="0"/>
        <w:ind w:firstLine="300"/>
        <w:rPr>
          <w:sz w:val="26"/>
          <w:szCs w:val="26"/>
        </w:rPr>
      </w:pPr>
      <w:proofErr w:type="spellStart"/>
      <w:r w:rsidRPr="00CE4676">
        <w:rPr>
          <w:sz w:val="26"/>
          <w:szCs w:val="26"/>
        </w:rPr>
        <w:t>Холопова</w:t>
      </w:r>
      <w:proofErr w:type="spellEnd"/>
      <w:r w:rsidRPr="00CE4676">
        <w:rPr>
          <w:sz w:val="26"/>
          <w:szCs w:val="26"/>
        </w:rPr>
        <w:t xml:space="preserve"> В. Фактура. - М., 1979 (тема 10)</w:t>
      </w:r>
    </w:p>
    <w:p w:rsidR="004958F1" w:rsidRPr="00CE4676" w:rsidRDefault="00AF4636">
      <w:pPr>
        <w:pStyle w:val="a5"/>
        <w:framePr w:wrap="none" w:vAnchor="page" w:hAnchor="page" w:x="5972" w:y="15861"/>
        <w:shd w:val="clear" w:color="auto" w:fill="auto"/>
        <w:spacing w:line="240" w:lineRule="exact"/>
        <w:rPr>
          <w:sz w:val="26"/>
          <w:szCs w:val="26"/>
        </w:rPr>
      </w:pPr>
      <w:r w:rsidRPr="00CE4676">
        <w:rPr>
          <w:sz w:val="26"/>
          <w:szCs w:val="26"/>
        </w:rPr>
        <w:t>16</w:t>
      </w:r>
    </w:p>
    <w:p w:rsidR="004958F1" w:rsidRPr="00CE4676" w:rsidRDefault="004958F1">
      <w:pPr>
        <w:rPr>
          <w:sz w:val="26"/>
          <w:szCs w:val="26"/>
        </w:rPr>
      </w:pPr>
    </w:p>
    <w:sectPr w:rsidR="004958F1" w:rsidRPr="00CE4676" w:rsidSect="004958F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6B4" w:rsidRDefault="009436B4" w:rsidP="004958F1">
      <w:r>
        <w:separator/>
      </w:r>
    </w:p>
  </w:endnote>
  <w:endnote w:type="continuationSeparator" w:id="0">
    <w:p w:rsidR="009436B4" w:rsidRDefault="009436B4" w:rsidP="0049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6B4" w:rsidRDefault="009436B4"/>
  </w:footnote>
  <w:footnote w:type="continuationSeparator" w:id="0">
    <w:p w:rsidR="009436B4" w:rsidRDefault="009436B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E2E"/>
    <w:multiLevelType w:val="multilevel"/>
    <w:tmpl w:val="2FB831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8B615B"/>
    <w:multiLevelType w:val="multilevel"/>
    <w:tmpl w:val="3DFE8D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6B368D"/>
    <w:multiLevelType w:val="multilevel"/>
    <w:tmpl w:val="D83E68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576C0F"/>
    <w:multiLevelType w:val="multilevel"/>
    <w:tmpl w:val="96525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D43074"/>
    <w:multiLevelType w:val="multilevel"/>
    <w:tmpl w:val="2D08E7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04701F"/>
    <w:multiLevelType w:val="multilevel"/>
    <w:tmpl w:val="5AD054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600B03"/>
    <w:multiLevelType w:val="multilevel"/>
    <w:tmpl w:val="4064A1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160BE2"/>
    <w:multiLevelType w:val="multilevel"/>
    <w:tmpl w:val="24DC58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D2325A"/>
    <w:multiLevelType w:val="multilevel"/>
    <w:tmpl w:val="DAF80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2B6668"/>
    <w:multiLevelType w:val="multilevel"/>
    <w:tmpl w:val="D3C60A8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4F5067"/>
    <w:multiLevelType w:val="multilevel"/>
    <w:tmpl w:val="ADB21C8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036909"/>
    <w:multiLevelType w:val="multilevel"/>
    <w:tmpl w:val="7B6EA5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220BB0"/>
    <w:multiLevelType w:val="multilevel"/>
    <w:tmpl w:val="18CCB19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E53AEC"/>
    <w:multiLevelType w:val="multilevel"/>
    <w:tmpl w:val="712412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DD91383"/>
    <w:multiLevelType w:val="multilevel"/>
    <w:tmpl w:val="572ED4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F3F4F4D"/>
    <w:multiLevelType w:val="multilevel"/>
    <w:tmpl w:val="13A295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FBB4CE1"/>
    <w:multiLevelType w:val="multilevel"/>
    <w:tmpl w:val="170EDA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A726057"/>
    <w:multiLevelType w:val="multilevel"/>
    <w:tmpl w:val="816EEA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AF46EB3"/>
    <w:multiLevelType w:val="multilevel"/>
    <w:tmpl w:val="55C25C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BD33C63"/>
    <w:multiLevelType w:val="multilevel"/>
    <w:tmpl w:val="B3F404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95A3236"/>
    <w:multiLevelType w:val="multilevel"/>
    <w:tmpl w:val="068221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E30993"/>
    <w:multiLevelType w:val="multilevel"/>
    <w:tmpl w:val="19703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F984FE8"/>
    <w:multiLevelType w:val="multilevel"/>
    <w:tmpl w:val="8B1AE4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0"/>
  </w:num>
  <w:num w:numId="5">
    <w:abstractNumId w:val="18"/>
  </w:num>
  <w:num w:numId="6">
    <w:abstractNumId w:val="12"/>
  </w:num>
  <w:num w:numId="7">
    <w:abstractNumId w:val="4"/>
  </w:num>
  <w:num w:numId="8">
    <w:abstractNumId w:val="8"/>
  </w:num>
  <w:num w:numId="9">
    <w:abstractNumId w:val="14"/>
  </w:num>
  <w:num w:numId="10">
    <w:abstractNumId w:val="1"/>
  </w:num>
  <w:num w:numId="11">
    <w:abstractNumId w:val="6"/>
  </w:num>
  <w:num w:numId="12">
    <w:abstractNumId w:val="17"/>
  </w:num>
  <w:num w:numId="13">
    <w:abstractNumId w:val="16"/>
  </w:num>
  <w:num w:numId="14">
    <w:abstractNumId w:val="7"/>
  </w:num>
  <w:num w:numId="15">
    <w:abstractNumId w:val="15"/>
  </w:num>
  <w:num w:numId="16">
    <w:abstractNumId w:val="2"/>
  </w:num>
  <w:num w:numId="17">
    <w:abstractNumId w:val="21"/>
  </w:num>
  <w:num w:numId="18">
    <w:abstractNumId w:val="19"/>
  </w:num>
  <w:num w:numId="19">
    <w:abstractNumId w:val="3"/>
  </w:num>
  <w:num w:numId="20">
    <w:abstractNumId w:val="11"/>
  </w:num>
  <w:num w:numId="21">
    <w:abstractNumId w:val="13"/>
  </w:num>
  <w:num w:numId="22">
    <w:abstractNumId w:val="2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958F1"/>
    <w:rsid w:val="00332D88"/>
    <w:rsid w:val="003E6DD1"/>
    <w:rsid w:val="004958F1"/>
    <w:rsid w:val="006612E6"/>
    <w:rsid w:val="008246B5"/>
    <w:rsid w:val="008A36B6"/>
    <w:rsid w:val="008D38D8"/>
    <w:rsid w:val="00931716"/>
    <w:rsid w:val="009436B4"/>
    <w:rsid w:val="009970C0"/>
    <w:rsid w:val="00AC118E"/>
    <w:rsid w:val="00AF4636"/>
    <w:rsid w:val="00CE4676"/>
    <w:rsid w:val="00DC2EA1"/>
    <w:rsid w:val="00FA31D8"/>
    <w:rsid w:val="00FF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58F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58F1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4958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sid w:val="004958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958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1">
    <w:name w:val="Заголовок №1_"/>
    <w:basedOn w:val="a0"/>
    <w:link w:val="10"/>
    <w:rsid w:val="004958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">
    <w:name w:val="Основной текст (2)_"/>
    <w:basedOn w:val="a0"/>
    <w:link w:val="20"/>
    <w:rsid w:val="004958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4958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sid w:val="004958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4958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4958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4">
    <w:name w:val="Колонтитул_"/>
    <w:basedOn w:val="a0"/>
    <w:link w:val="a5"/>
    <w:rsid w:val="004958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"/>
    <w:rsid w:val="004958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4958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"/>
    <w:rsid w:val="004958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sid w:val="004958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Заголовок №2 + Не полужирный"/>
    <w:basedOn w:val="21"/>
    <w:rsid w:val="004958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sid w:val="004958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0pt">
    <w:name w:val="Основной текст (2) + 10 pt"/>
    <w:basedOn w:val="2"/>
    <w:rsid w:val="004958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4958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8">
    <w:name w:val="Колонтитул"/>
    <w:basedOn w:val="a4"/>
    <w:rsid w:val="004958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958F1"/>
    <w:pPr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4958F1"/>
    <w:pPr>
      <w:shd w:val="clear" w:color="auto" w:fill="FFFFFF"/>
      <w:spacing w:before="900" w:after="60" w:line="456" w:lineRule="exact"/>
      <w:ind w:firstLine="42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0">
    <w:name w:val="Заголовок №1"/>
    <w:basedOn w:val="a"/>
    <w:link w:val="1"/>
    <w:rsid w:val="004958F1"/>
    <w:pPr>
      <w:shd w:val="clear" w:color="auto" w:fill="FFFFFF"/>
      <w:spacing w:before="6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0">
    <w:name w:val="Основной текст (2)"/>
    <w:basedOn w:val="a"/>
    <w:link w:val="2"/>
    <w:rsid w:val="004958F1"/>
    <w:pPr>
      <w:shd w:val="clear" w:color="auto" w:fill="FFFFFF"/>
      <w:spacing w:before="60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4958F1"/>
    <w:pPr>
      <w:shd w:val="clear" w:color="auto" w:fill="FFFFFF"/>
      <w:spacing w:after="600"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4958F1"/>
    <w:pPr>
      <w:shd w:val="clear" w:color="auto" w:fill="FFFFFF"/>
      <w:spacing w:before="72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4958F1"/>
    <w:pPr>
      <w:shd w:val="clear" w:color="auto" w:fill="FFFFFF"/>
      <w:spacing w:before="60" w:after="240" w:line="27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rsid w:val="004958F1"/>
    <w:pPr>
      <w:shd w:val="clear" w:color="auto" w:fill="FFFFFF"/>
      <w:spacing w:before="5040" w:line="187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5">
    <w:name w:val="Колонтитул"/>
    <w:basedOn w:val="a"/>
    <w:link w:val="a4"/>
    <w:rsid w:val="004958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4958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8">
    <w:name w:val="Подпись к таблице (2)"/>
    <w:basedOn w:val="a"/>
    <w:link w:val="27"/>
    <w:rsid w:val="004958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C2EA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2EA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4971</Words>
  <Characters>28337</Characters>
  <Application>Microsoft Office Word</Application>
  <DocSecurity>0</DocSecurity>
  <Lines>236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>ПО.02.УП.03.</vt:lpstr>
      <vt:lpstr>Элементарная теория музыки</vt:lpstr>
      <vt:lpstr>    Структура программы учебного предмета</vt:lpstr>
      <vt:lpstr>    Пояснительная записка</vt:lpstr>
      <vt:lpstr>    Задачи:</vt:lpstr>
      <vt:lpstr>    Содержание учебного предмета</vt:lpstr>
      <vt:lpstr>    Содержание тем</vt:lpstr>
      <vt:lpstr>    Требования к уровню подготовки обучающихся</vt:lpstr>
      <vt:lpstr>    Формы и методы контроля, система оценок</vt:lpstr>
      <vt:lpstr>    Контрольные требования на различных этапах обучения</vt:lpstr>
      <vt:lpstr>    Письменно</vt:lpstr>
      <vt:lpstr>    Устно</vt:lpstr>
      <vt:lpstr>    Письменно</vt:lpstr>
      <vt:lpstr>    Устно</vt:lpstr>
      <vt:lpstr>    Письменно</vt:lpstr>
      <vt:lpstr>    Устно</vt:lpstr>
      <vt:lpstr>    Методическое обеспечение учебного процесса</vt:lpstr>
      <vt:lpstr>    Список рекомендуемой литературы</vt:lpstr>
    </vt:vector>
  </TitlesOfParts>
  <Company>Microsoft</Company>
  <LinksUpToDate>false</LinksUpToDate>
  <CharactersWithSpaces>33242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11</cp:revision>
  <cp:lastPrinted>2022-10-04T14:26:00Z</cp:lastPrinted>
  <dcterms:created xsi:type="dcterms:W3CDTF">2021-03-16T13:20:00Z</dcterms:created>
  <dcterms:modified xsi:type="dcterms:W3CDTF">2022-10-12T08:16:00Z</dcterms:modified>
</cp:coreProperties>
</file>